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2B5" w:rsidRDefault="007842B5" w:rsidP="00B94210">
      <w:pPr>
        <w:pStyle w:val="1stPage"/>
        <w:spacing w:before="120"/>
      </w:pPr>
    </w:p>
    <w:p w:rsidR="007842B5" w:rsidRDefault="007842B5" w:rsidP="00B94210">
      <w:pPr>
        <w:pStyle w:val="1stPage"/>
        <w:spacing w:before="120"/>
      </w:pPr>
      <w:r>
        <w:rPr>
          <w:noProof/>
        </w:rPr>
        <w:drawing>
          <wp:anchor distT="0" distB="0" distL="114300" distR="114300" simplePos="0" relativeHeight="251666432" behindDoc="1" locked="0" layoutInCell="1" allowOverlap="1">
            <wp:simplePos x="0" y="0"/>
            <wp:positionH relativeFrom="column">
              <wp:posOffset>504826</wp:posOffset>
            </wp:positionH>
            <wp:positionV relativeFrom="paragraph">
              <wp:posOffset>471581</wp:posOffset>
            </wp:positionV>
            <wp:extent cx="3409950" cy="1395319"/>
            <wp:effectExtent l="19050" t="0" r="0" b="0"/>
            <wp:wrapNone/>
            <wp:docPr id="1" name="Picture 0" descr="FRESCO_LOGO_BL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SCO_LOGO_BL_1.png"/>
                    <pic:cNvPicPr/>
                  </pic:nvPicPr>
                  <pic:blipFill>
                    <a:blip r:embed="rId8" cstate="print"/>
                    <a:stretch>
                      <a:fillRect/>
                    </a:stretch>
                  </pic:blipFill>
                  <pic:spPr>
                    <a:xfrm>
                      <a:off x="0" y="0"/>
                      <a:ext cx="3409950" cy="1395319"/>
                    </a:xfrm>
                    <a:prstGeom prst="rect">
                      <a:avLst/>
                    </a:prstGeom>
                  </pic:spPr>
                </pic:pic>
              </a:graphicData>
            </a:graphic>
          </wp:anchor>
        </w:drawing>
      </w:r>
    </w:p>
    <w:p w:rsidR="00FE4962" w:rsidRDefault="00FE4962" w:rsidP="00B94210">
      <w:pPr>
        <w:pStyle w:val="1stPage"/>
        <w:spacing w:before="120"/>
      </w:pPr>
    </w:p>
    <w:p w:rsidR="00FE4962" w:rsidRDefault="00FE4962" w:rsidP="00B94210">
      <w:pPr>
        <w:pStyle w:val="1stPage"/>
        <w:spacing w:before="120"/>
      </w:pPr>
    </w:p>
    <w:p w:rsidR="00FE4962" w:rsidRDefault="00FE4962" w:rsidP="00B94210">
      <w:pPr>
        <w:pStyle w:val="1stPage"/>
        <w:spacing w:before="120"/>
      </w:pPr>
    </w:p>
    <w:p w:rsidR="00FE4962" w:rsidRDefault="00FE4962" w:rsidP="00B94210">
      <w:pPr>
        <w:pStyle w:val="1stPage"/>
        <w:spacing w:before="120"/>
      </w:pPr>
    </w:p>
    <w:p w:rsidR="00483770" w:rsidRDefault="00483770" w:rsidP="006147F5">
      <w:pPr>
        <w:pStyle w:val="1stPage"/>
        <w:spacing w:before="120"/>
      </w:pPr>
    </w:p>
    <w:p w:rsidR="00FE4962" w:rsidRDefault="00454E7A" w:rsidP="00375D6D">
      <w:pPr>
        <w:pStyle w:val="1stPage"/>
        <w:spacing w:before="120"/>
        <w:jc w:val="center"/>
      </w:pPr>
      <w:r>
        <w:rPr>
          <w:rFonts w:hint="eastAsia"/>
        </w:rPr>
        <w:t>FL</w:t>
      </w:r>
      <w:r w:rsidR="00214309">
        <w:t>Hub</w:t>
      </w:r>
      <w:r w:rsidR="00482A31">
        <w:rPr>
          <w:rFonts w:hint="eastAsia"/>
        </w:rPr>
        <w:t>Tool</w:t>
      </w:r>
      <w:r w:rsidR="008966D8">
        <w:t xml:space="preserve"> </w:t>
      </w:r>
      <w:r w:rsidR="00A73F31">
        <w:t xml:space="preserve">for </w:t>
      </w:r>
      <w:r w:rsidR="00375D6D">
        <w:t xml:space="preserve">Firmware and </w:t>
      </w:r>
      <w:r w:rsidR="008966D8">
        <w:t>EEPROM</w:t>
      </w:r>
      <w:r w:rsidR="00A73F31">
        <w:t xml:space="preserve"> update</w:t>
      </w:r>
      <w:r w:rsidR="00D24E3F">
        <w:t xml:space="preserve"> </w:t>
      </w:r>
      <w:r w:rsidR="00D24E3F">
        <w:br/>
      </w:r>
      <w:r w:rsidR="00BC5DDF">
        <w:rPr>
          <w:rFonts w:hint="eastAsia"/>
        </w:rPr>
        <w:t>User Guide</w:t>
      </w:r>
    </w:p>
    <w:p w:rsidR="00FE56B0" w:rsidRPr="00F519EC" w:rsidRDefault="00FC1B81" w:rsidP="00F519EC">
      <w:pPr>
        <w:pStyle w:val="1stPage"/>
        <w:spacing w:before="120"/>
        <w:ind w:firstLineChars="193" w:firstLine="695"/>
        <w:rPr>
          <w:sz w:val="36"/>
          <w:szCs w:val="36"/>
        </w:rPr>
      </w:pPr>
      <w:r w:rsidRPr="00F519EC">
        <w:rPr>
          <w:sz w:val="36"/>
          <w:szCs w:val="36"/>
        </w:rPr>
        <w:t>FL</w:t>
      </w:r>
      <w:r w:rsidR="00A27EEC" w:rsidRPr="00F519EC">
        <w:rPr>
          <w:sz w:val="36"/>
          <w:szCs w:val="36"/>
        </w:rPr>
        <w:t>5</w:t>
      </w:r>
      <w:r w:rsidRPr="00F519EC">
        <w:rPr>
          <w:sz w:val="36"/>
          <w:szCs w:val="36"/>
        </w:rPr>
        <w:t>00</w:t>
      </w:r>
      <w:r w:rsidR="00C36048">
        <w:rPr>
          <w:sz w:val="36"/>
          <w:szCs w:val="36"/>
        </w:rPr>
        <w:t>0</w:t>
      </w:r>
      <w:r w:rsidR="008B7005">
        <w:rPr>
          <w:sz w:val="36"/>
          <w:szCs w:val="36"/>
        </w:rPr>
        <w:t>/</w:t>
      </w:r>
      <w:r w:rsidR="00A27EEC" w:rsidRPr="00F519EC">
        <w:rPr>
          <w:sz w:val="36"/>
          <w:szCs w:val="36"/>
        </w:rPr>
        <w:t>FL6000</w:t>
      </w:r>
      <w:r w:rsidR="00C94C9A" w:rsidRPr="00F519EC">
        <w:rPr>
          <w:rFonts w:hint="eastAsia"/>
          <w:sz w:val="36"/>
          <w:szCs w:val="36"/>
        </w:rPr>
        <w:t xml:space="preserve"> </w:t>
      </w:r>
      <w:r w:rsidRPr="00F519EC">
        <w:rPr>
          <w:sz w:val="36"/>
          <w:szCs w:val="36"/>
        </w:rPr>
        <w:t>USB</w:t>
      </w:r>
      <w:r w:rsidR="001D26F0" w:rsidRPr="00F519EC">
        <w:rPr>
          <w:rFonts w:hint="eastAsia"/>
          <w:sz w:val="36"/>
          <w:szCs w:val="36"/>
        </w:rPr>
        <w:t xml:space="preserve"> </w:t>
      </w:r>
      <w:r w:rsidRPr="00F519EC">
        <w:rPr>
          <w:sz w:val="36"/>
          <w:szCs w:val="36"/>
        </w:rPr>
        <w:t>3.0</w:t>
      </w:r>
      <w:r w:rsidR="000A7A04" w:rsidRPr="00F519EC">
        <w:rPr>
          <w:sz w:val="36"/>
          <w:szCs w:val="36"/>
        </w:rPr>
        <w:t xml:space="preserve"> </w:t>
      </w:r>
      <w:r w:rsidR="00454E7A" w:rsidRPr="00F519EC">
        <w:rPr>
          <w:sz w:val="36"/>
          <w:szCs w:val="36"/>
        </w:rPr>
        <w:t xml:space="preserve">Hub </w:t>
      </w:r>
      <w:r w:rsidR="00A856A3" w:rsidRPr="00F519EC">
        <w:rPr>
          <w:sz w:val="36"/>
          <w:szCs w:val="36"/>
        </w:rPr>
        <w:t>Controller</w:t>
      </w:r>
      <w:r w:rsidR="00886559">
        <w:rPr>
          <w:sz w:val="36"/>
          <w:szCs w:val="36"/>
        </w:rPr>
        <w:t xml:space="preserve"> </w:t>
      </w:r>
      <w:r w:rsidR="00886559" w:rsidRPr="00F519EC">
        <w:rPr>
          <w:rFonts w:hint="eastAsia"/>
          <w:sz w:val="36"/>
          <w:szCs w:val="36"/>
        </w:rPr>
        <w:t>S</w:t>
      </w:r>
      <w:r w:rsidR="00886559" w:rsidRPr="00F519EC">
        <w:rPr>
          <w:sz w:val="36"/>
          <w:szCs w:val="36"/>
        </w:rPr>
        <w:t>eries</w:t>
      </w:r>
      <w:r w:rsidR="00886559">
        <w:rPr>
          <w:sz w:val="36"/>
          <w:szCs w:val="36"/>
        </w:rPr>
        <w:t>.</w:t>
      </w:r>
    </w:p>
    <w:p w:rsidR="00061B02" w:rsidRPr="00E842EE" w:rsidRDefault="00061B02" w:rsidP="00B94210">
      <w:pPr>
        <w:pStyle w:val="1stPage"/>
        <w:spacing w:before="120"/>
      </w:pPr>
    </w:p>
    <w:p w:rsidR="00F519EC" w:rsidRPr="00F519EC" w:rsidRDefault="00F519EC" w:rsidP="00B94210">
      <w:pPr>
        <w:pStyle w:val="1stPage"/>
        <w:spacing w:before="120"/>
      </w:pPr>
    </w:p>
    <w:p w:rsidR="00061B02" w:rsidRDefault="00061B02" w:rsidP="00B94210">
      <w:pPr>
        <w:pStyle w:val="1stPage"/>
        <w:spacing w:before="120"/>
      </w:pPr>
    </w:p>
    <w:p w:rsidR="00375D6D" w:rsidRDefault="00375D6D" w:rsidP="007566F7">
      <w:pPr>
        <w:spacing w:before="180"/>
        <w:ind w:leftChars="295" w:left="590"/>
      </w:pPr>
    </w:p>
    <w:p w:rsidR="00BE24A6" w:rsidRDefault="00BE24A6" w:rsidP="00B94210">
      <w:pPr>
        <w:pStyle w:val="1stPage"/>
        <w:spacing w:before="120"/>
        <w:sectPr w:rsidR="00BE24A6" w:rsidSect="00151B4B">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284" w:footer="510" w:gutter="0"/>
          <w:pgNumType w:start="0"/>
          <w:cols w:space="425"/>
          <w:titlePg/>
          <w:docGrid w:type="lines" w:linePitch="360"/>
        </w:sectPr>
      </w:pPr>
    </w:p>
    <w:p w:rsidR="00FC1B81" w:rsidRPr="001D26F0" w:rsidRDefault="00FC1B81" w:rsidP="007566F7">
      <w:pPr>
        <w:pStyle w:val="ListPage"/>
      </w:pPr>
      <w:r w:rsidRPr="001D26F0">
        <w:lastRenderedPageBreak/>
        <w:t>Revision History</w:t>
      </w:r>
    </w:p>
    <w:tbl>
      <w:tblPr>
        <w:tblStyle w:val="LightShading-Accent11"/>
        <w:tblW w:w="9830" w:type="dxa"/>
        <w:jc w:val="center"/>
        <w:tblLook w:val="0420" w:firstRow="1" w:lastRow="0" w:firstColumn="0" w:lastColumn="0" w:noHBand="0" w:noVBand="1"/>
      </w:tblPr>
      <w:tblGrid>
        <w:gridCol w:w="1097"/>
        <w:gridCol w:w="2472"/>
        <w:gridCol w:w="6261"/>
      </w:tblGrid>
      <w:tr w:rsidR="00024607" w:rsidRPr="0013319E" w:rsidTr="007F6736">
        <w:trPr>
          <w:cnfStyle w:val="100000000000" w:firstRow="1" w:lastRow="0" w:firstColumn="0" w:lastColumn="0" w:oddVBand="0" w:evenVBand="0" w:oddHBand="0" w:evenHBand="0" w:firstRowFirstColumn="0" w:firstRowLastColumn="0" w:lastRowFirstColumn="0" w:lastRowLastColumn="0"/>
          <w:jc w:val="center"/>
        </w:trPr>
        <w:tc>
          <w:tcPr>
            <w:tcW w:w="1097" w:type="dxa"/>
          </w:tcPr>
          <w:p w:rsidR="00B94210" w:rsidRPr="0013319E" w:rsidRDefault="00B13DF9" w:rsidP="0013319E">
            <w:pPr>
              <w:pStyle w:val="TableTitle0"/>
            </w:pPr>
            <w:r w:rsidRPr="0013319E">
              <w:t>Revision</w:t>
            </w:r>
          </w:p>
        </w:tc>
        <w:tc>
          <w:tcPr>
            <w:tcW w:w="2472" w:type="dxa"/>
          </w:tcPr>
          <w:p w:rsidR="00B94210" w:rsidRPr="0013319E" w:rsidRDefault="00B13DF9" w:rsidP="0013319E">
            <w:pPr>
              <w:pStyle w:val="TableTitle0"/>
            </w:pPr>
            <w:r w:rsidRPr="0013319E">
              <w:t>Date</w:t>
            </w:r>
          </w:p>
        </w:tc>
        <w:tc>
          <w:tcPr>
            <w:tcW w:w="6261" w:type="dxa"/>
          </w:tcPr>
          <w:p w:rsidR="00B94210" w:rsidRPr="0013319E" w:rsidRDefault="00B13DF9" w:rsidP="0013319E">
            <w:pPr>
              <w:pStyle w:val="TableTitle0"/>
            </w:pPr>
            <w:r w:rsidRPr="0013319E">
              <w:t>Comment</w:t>
            </w:r>
          </w:p>
        </w:tc>
      </w:tr>
      <w:tr w:rsidR="005A4DCA" w:rsidRPr="0013319E" w:rsidTr="007F6736">
        <w:trPr>
          <w:cnfStyle w:val="000000100000" w:firstRow="0" w:lastRow="0" w:firstColumn="0" w:lastColumn="0" w:oddVBand="0" w:evenVBand="0" w:oddHBand="1" w:evenHBand="0" w:firstRowFirstColumn="0" w:firstRowLastColumn="0" w:lastRowFirstColumn="0" w:lastRowLastColumn="0"/>
          <w:jc w:val="center"/>
        </w:trPr>
        <w:tc>
          <w:tcPr>
            <w:tcW w:w="1097" w:type="dxa"/>
          </w:tcPr>
          <w:p w:rsidR="00061E73" w:rsidRPr="0013319E" w:rsidRDefault="00EE5FE4" w:rsidP="00E65492">
            <w:pPr>
              <w:pStyle w:val="TableContent"/>
            </w:pPr>
            <w:r>
              <w:rPr>
                <w:rFonts w:hint="eastAsia"/>
              </w:rPr>
              <w:t>0.1</w:t>
            </w:r>
          </w:p>
        </w:tc>
        <w:tc>
          <w:tcPr>
            <w:tcW w:w="2472" w:type="dxa"/>
          </w:tcPr>
          <w:p w:rsidR="00061E73" w:rsidRPr="0013319E" w:rsidRDefault="003D095D" w:rsidP="00920D9D">
            <w:pPr>
              <w:pStyle w:val="TableContent"/>
            </w:pPr>
            <w:r>
              <w:t>24</w:t>
            </w:r>
            <w:r w:rsidR="00D73726">
              <w:rPr>
                <w:rFonts w:hint="eastAsia"/>
              </w:rPr>
              <w:t xml:space="preserve"> </w:t>
            </w:r>
            <w:r w:rsidR="00920D9D">
              <w:t>April</w:t>
            </w:r>
            <w:r w:rsidR="00D73726">
              <w:rPr>
                <w:rFonts w:hint="eastAsia"/>
              </w:rPr>
              <w:t xml:space="preserve"> </w:t>
            </w:r>
            <w:r w:rsidR="00E65492">
              <w:rPr>
                <w:rFonts w:hint="eastAsia"/>
              </w:rPr>
              <w:t>201</w:t>
            </w:r>
            <w:r w:rsidR="00920D9D">
              <w:t>5</w:t>
            </w:r>
          </w:p>
        </w:tc>
        <w:tc>
          <w:tcPr>
            <w:tcW w:w="6261" w:type="dxa"/>
          </w:tcPr>
          <w:p w:rsidR="00061E73" w:rsidRPr="0013319E" w:rsidRDefault="00D73726" w:rsidP="003D51AB">
            <w:pPr>
              <w:pStyle w:val="TableContent"/>
            </w:pPr>
            <w:r>
              <w:rPr>
                <w:rFonts w:hint="eastAsia"/>
              </w:rPr>
              <w:t>Initial</w:t>
            </w:r>
            <w:r w:rsidR="00F614C7" w:rsidRPr="0013319E">
              <w:t xml:space="preserve"> </w:t>
            </w:r>
            <w:r>
              <w:rPr>
                <w:rFonts w:hint="eastAsia"/>
              </w:rPr>
              <w:t>r</w:t>
            </w:r>
            <w:r w:rsidR="00F614C7" w:rsidRPr="0013319E">
              <w:t>elease</w:t>
            </w:r>
          </w:p>
        </w:tc>
      </w:tr>
      <w:tr w:rsidR="00D0128E" w:rsidRPr="0013319E" w:rsidTr="00A45664">
        <w:trPr>
          <w:jc w:val="center"/>
        </w:trPr>
        <w:tc>
          <w:tcPr>
            <w:tcW w:w="1097" w:type="dxa"/>
          </w:tcPr>
          <w:p w:rsidR="00D0128E" w:rsidRPr="0013319E" w:rsidRDefault="00D0128E" w:rsidP="00A45664">
            <w:pPr>
              <w:pStyle w:val="TableContent"/>
            </w:pPr>
            <w:r>
              <w:t>1</w:t>
            </w:r>
            <w:r>
              <w:rPr>
                <w:rFonts w:hint="eastAsia"/>
              </w:rPr>
              <w:t>.</w:t>
            </w:r>
            <w:r>
              <w:t>0</w:t>
            </w:r>
          </w:p>
        </w:tc>
        <w:tc>
          <w:tcPr>
            <w:tcW w:w="2472" w:type="dxa"/>
          </w:tcPr>
          <w:p w:rsidR="00D0128E" w:rsidRPr="0013319E" w:rsidRDefault="00D0128E" w:rsidP="00A45664">
            <w:pPr>
              <w:pStyle w:val="TableContent"/>
            </w:pPr>
            <w:r>
              <w:t>21</w:t>
            </w:r>
            <w:r>
              <w:rPr>
                <w:rFonts w:hint="eastAsia"/>
              </w:rPr>
              <w:t xml:space="preserve"> </w:t>
            </w:r>
            <w:r>
              <w:t>August</w:t>
            </w:r>
            <w:r>
              <w:rPr>
                <w:rFonts w:hint="eastAsia"/>
              </w:rPr>
              <w:t xml:space="preserve"> 201</w:t>
            </w:r>
            <w:r>
              <w:t>5</w:t>
            </w:r>
          </w:p>
        </w:tc>
        <w:tc>
          <w:tcPr>
            <w:tcW w:w="6261" w:type="dxa"/>
          </w:tcPr>
          <w:p w:rsidR="00D0128E" w:rsidRPr="0013319E" w:rsidRDefault="00D0128E" w:rsidP="00A45664">
            <w:pPr>
              <w:pStyle w:val="TableContent"/>
            </w:pPr>
            <w:r>
              <w:t>Add command line mode.</w:t>
            </w:r>
          </w:p>
        </w:tc>
      </w:tr>
      <w:tr w:rsidR="009F448E" w:rsidRPr="0013319E" w:rsidTr="007D5E5C">
        <w:trPr>
          <w:cnfStyle w:val="000000100000" w:firstRow="0" w:lastRow="0" w:firstColumn="0" w:lastColumn="0" w:oddVBand="0" w:evenVBand="0" w:oddHBand="1" w:evenHBand="0" w:firstRowFirstColumn="0" w:firstRowLastColumn="0" w:lastRowFirstColumn="0" w:lastRowLastColumn="0"/>
          <w:jc w:val="center"/>
        </w:trPr>
        <w:tc>
          <w:tcPr>
            <w:tcW w:w="1097" w:type="dxa"/>
          </w:tcPr>
          <w:p w:rsidR="009F448E" w:rsidRPr="0013319E" w:rsidRDefault="009F448E" w:rsidP="007D5E5C">
            <w:pPr>
              <w:pStyle w:val="TableContent"/>
            </w:pPr>
            <w:r>
              <w:t>1</w:t>
            </w:r>
            <w:r>
              <w:rPr>
                <w:rFonts w:hint="eastAsia"/>
              </w:rPr>
              <w:t>.</w:t>
            </w:r>
            <w:r>
              <w:t>1</w:t>
            </w:r>
          </w:p>
        </w:tc>
        <w:tc>
          <w:tcPr>
            <w:tcW w:w="2472" w:type="dxa"/>
          </w:tcPr>
          <w:p w:rsidR="009F448E" w:rsidRPr="0013319E" w:rsidRDefault="009F448E" w:rsidP="007D5E5C">
            <w:pPr>
              <w:pStyle w:val="TableContent"/>
            </w:pPr>
            <w:r>
              <w:t>16</w:t>
            </w:r>
            <w:r>
              <w:rPr>
                <w:rFonts w:hint="eastAsia"/>
              </w:rPr>
              <w:t xml:space="preserve"> </w:t>
            </w:r>
            <w:r>
              <w:t>November</w:t>
            </w:r>
            <w:r>
              <w:rPr>
                <w:rFonts w:hint="eastAsia"/>
              </w:rPr>
              <w:t xml:space="preserve"> 201</w:t>
            </w:r>
            <w:r>
              <w:t>5</w:t>
            </w:r>
          </w:p>
        </w:tc>
        <w:tc>
          <w:tcPr>
            <w:tcW w:w="6261" w:type="dxa"/>
          </w:tcPr>
          <w:p w:rsidR="009F448E" w:rsidRPr="0013319E" w:rsidRDefault="009F448E" w:rsidP="007D5E5C">
            <w:pPr>
              <w:pStyle w:val="TableContent"/>
            </w:pPr>
            <w:r>
              <w:t>GUI update.</w:t>
            </w:r>
          </w:p>
        </w:tc>
      </w:tr>
      <w:tr w:rsidR="007F6736" w:rsidRPr="0013319E" w:rsidTr="007F6736">
        <w:trPr>
          <w:jc w:val="center"/>
        </w:trPr>
        <w:tc>
          <w:tcPr>
            <w:tcW w:w="1097" w:type="dxa"/>
          </w:tcPr>
          <w:p w:rsidR="007F6736" w:rsidRPr="0013319E" w:rsidRDefault="007F6736" w:rsidP="009F448E">
            <w:pPr>
              <w:pStyle w:val="TableContent"/>
            </w:pPr>
            <w:r>
              <w:t>1</w:t>
            </w:r>
            <w:r>
              <w:rPr>
                <w:rFonts w:hint="eastAsia"/>
              </w:rPr>
              <w:t>.</w:t>
            </w:r>
            <w:r w:rsidR="009F448E">
              <w:t>2</w:t>
            </w:r>
          </w:p>
        </w:tc>
        <w:tc>
          <w:tcPr>
            <w:tcW w:w="2472" w:type="dxa"/>
          </w:tcPr>
          <w:p w:rsidR="007F6736" w:rsidRPr="0013319E" w:rsidRDefault="009F448E" w:rsidP="009F448E">
            <w:pPr>
              <w:pStyle w:val="TableContent"/>
            </w:pPr>
            <w:r>
              <w:t>3</w:t>
            </w:r>
            <w:r w:rsidR="007F6736">
              <w:rPr>
                <w:rFonts w:hint="eastAsia"/>
              </w:rPr>
              <w:t xml:space="preserve"> </w:t>
            </w:r>
            <w:r>
              <w:t>August</w:t>
            </w:r>
            <w:r w:rsidR="007F6736">
              <w:rPr>
                <w:rFonts w:hint="eastAsia"/>
              </w:rPr>
              <w:t xml:space="preserve"> 201</w:t>
            </w:r>
            <w:r w:rsidR="007F6736">
              <w:t>5</w:t>
            </w:r>
          </w:p>
        </w:tc>
        <w:tc>
          <w:tcPr>
            <w:tcW w:w="6261" w:type="dxa"/>
          </w:tcPr>
          <w:p w:rsidR="007F6736" w:rsidRPr="0013319E" w:rsidRDefault="009F448E" w:rsidP="00AC223E">
            <w:pPr>
              <w:pStyle w:val="TableContent"/>
            </w:pPr>
            <w:r>
              <w:t>Installation</w:t>
            </w:r>
            <w:r w:rsidR="00D0128E">
              <w:t xml:space="preserve"> update.</w:t>
            </w:r>
          </w:p>
        </w:tc>
      </w:tr>
      <w:tr w:rsidR="0044772D" w:rsidRPr="0013319E" w:rsidTr="007F6736">
        <w:trPr>
          <w:cnfStyle w:val="000000100000" w:firstRow="0" w:lastRow="0" w:firstColumn="0" w:lastColumn="0" w:oddVBand="0" w:evenVBand="0" w:oddHBand="1" w:evenHBand="0" w:firstRowFirstColumn="0" w:firstRowLastColumn="0" w:lastRowFirstColumn="0" w:lastRowLastColumn="0"/>
          <w:jc w:val="center"/>
        </w:trPr>
        <w:tc>
          <w:tcPr>
            <w:tcW w:w="1097" w:type="dxa"/>
          </w:tcPr>
          <w:p w:rsidR="0044772D" w:rsidRDefault="0044772D" w:rsidP="009F448E">
            <w:pPr>
              <w:pStyle w:val="TableContent"/>
            </w:pPr>
            <w:r>
              <w:t>1.3</w:t>
            </w:r>
          </w:p>
        </w:tc>
        <w:tc>
          <w:tcPr>
            <w:tcW w:w="2472" w:type="dxa"/>
          </w:tcPr>
          <w:p w:rsidR="0044772D" w:rsidRDefault="0044772D" w:rsidP="009F448E">
            <w:pPr>
              <w:pStyle w:val="TableContent"/>
            </w:pPr>
            <w:r>
              <w:t>30, January, 2017</w:t>
            </w:r>
          </w:p>
        </w:tc>
        <w:tc>
          <w:tcPr>
            <w:tcW w:w="6261" w:type="dxa"/>
          </w:tcPr>
          <w:p w:rsidR="0044772D" w:rsidRDefault="0044772D" w:rsidP="00AC223E">
            <w:pPr>
              <w:pStyle w:val="TableContent"/>
            </w:pPr>
            <w:r>
              <w:t>Update header/footer</w:t>
            </w:r>
          </w:p>
        </w:tc>
      </w:tr>
    </w:tbl>
    <w:p w:rsidR="00FC1B81" w:rsidRDefault="00FC1B81" w:rsidP="007566F7">
      <w:pPr>
        <w:spacing w:before="180"/>
      </w:pPr>
    </w:p>
    <w:p w:rsidR="00D73726" w:rsidRDefault="00D73726">
      <w:pPr>
        <w:widowControl/>
        <w:spacing w:beforeLines="0"/>
        <w:jc w:val="left"/>
        <w:rPr>
          <w:rFonts w:ascii="Trebuchet MS" w:hAnsi="Trebuchet MS"/>
          <w:b/>
          <w:sz w:val="40"/>
          <w:szCs w:val="40"/>
        </w:rPr>
      </w:pPr>
      <w:r>
        <w:br w:type="page"/>
      </w:r>
    </w:p>
    <w:p w:rsidR="00FC1B81" w:rsidRDefault="00217E81" w:rsidP="007566F7">
      <w:pPr>
        <w:pStyle w:val="ListPage"/>
      </w:pPr>
      <w:r>
        <w:rPr>
          <w:rFonts w:hint="eastAsia"/>
        </w:rPr>
        <w:lastRenderedPageBreak/>
        <w:t xml:space="preserve">Table of </w:t>
      </w:r>
      <w:r w:rsidR="00FC1B81">
        <w:rPr>
          <w:rFonts w:hint="eastAsia"/>
        </w:rPr>
        <w:t>Contents</w:t>
      </w:r>
    </w:p>
    <w:p w:rsidR="00F111EB" w:rsidRDefault="0044488C">
      <w:pPr>
        <w:pStyle w:val="11"/>
        <w:rPr>
          <w:rFonts w:asciiTheme="minorHAnsi" w:hAnsiTheme="minorHAnsi" w:cstheme="minorBidi"/>
          <w:noProof/>
          <w:kern w:val="0"/>
          <w:sz w:val="22"/>
          <w:szCs w:val="22"/>
        </w:rPr>
      </w:pPr>
      <w:r w:rsidRPr="006F5ADD">
        <w:rPr>
          <w:szCs w:val="21"/>
        </w:rPr>
        <w:fldChar w:fldCharType="begin"/>
      </w:r>
      <w:r w:rsidR="002E4F17" w:rsidRPr="006F5ADD">
        <w:rPr>
          <w:szCs w:val="21"/>
        </w:rPr>
        <w:instrText xml:space="preserve"> TOC \o "1-3" \u \t "Heading 7,1" </w:instrText>
      </w:r>
      <w:r w:rsidRPr="006F5ADD">
        <w:rPr>
          <w:szCs w:val="21"/>
        </w:rPr>
        <w:fldChar w:fldCharType="separate"/>
      </w:r>
      <w:r w:rsidR="00F111EB" w:rsidRPr="00354520">
        <w:rPr>
          <w:rFonts w:ascii="Times New Roman" w:hAnsi="Times New Roman"/>
          <w:noProof/>
          <w:snapToGrid w:val="0"/>
          <w:color w:val="000000"/>
          <w:w w:val="0"/>
          <w:kern w:val="0"/>
        </w:rPr>
        <w:t>1.</w:t>
      </w:r>
      <w:r w:rsidR="00F111EB">
        <w:rPr>
          <w:rFonts w:asciiTheme="minorHAnsi" w:hAnsiTheme="minorHAnsi" w:cstheme="minorBidi"/>
          <w:noProof/>
          <w:kern w:val="0"/>
          <w:sz w:val="22"/>
          <w:szCs w:val="22"/>
        </w:rPr>
        <w:tab/>
      </w:r>
      <w:r w:rsidR="00F111EB">
        <w:rPr>
          <w:noProof/>
        </w:rPr>
        <w:t>General Overview</w:t>
      </w:r>
      <w:r w:rsidR="00F111EB">
        <w:rPr>
          <w:noProof/>
        </w:rPr>
        <w:tab/>
      </w:r>
      <w:r w:rsidR="00F111EB">
        <w:rPr>
          <w:noProof/>
        </w:rPr>
        <w:fldChar w:fldCharType="begin"/>
      </w:r>
      <w:r w:rsidR="00F111EB">
        <w:rPr>
          <w:noProof/>
        </w:rPr>
        <w:instrText xml:space="preserve"> PAGEREF _Toc458005175 \h </w:instrText>
      </w:r>
      <w:r w:rsidR="00F111EB">
        <w:rPr>
          <w:noProof/>
        </w:rPr>
      </w:r>
      <w:r w:rsidR="00F111EB">
        <w:rPr>
          <w:noProof/>
        </w:rPr>
        <w:fldChar w:fldCharType="separate"/>
      </w:r>
      <w:r w:rsidR="00F111EB">
        <w:rPr>
          <w:noProof/>
        </w:rPr>
        <w:t>3</w:t>
      </w:r>
      <w:r w:rsidR="00F111EB">
        <w:rPr>
          <w:noProof/>
        </w:rPr>
        <w:fldChar w:fldCharType="end"/>
      </w:r>
    </w:p>
    <w:p w:rsidR="00F111EB" w:rsidRDefault="00F111EB">
      <w:pPr>
        <w:pStyle w:val="11"/>
        <w:rPr>
          <w:rFonts w:asciiTheme="minorHAnsi" w:hAnsiTheme="minorHAnsi" w:cstheme="minorBidi"/>
          <w:noProof/>
          <w:kern w:val="0"/>
          <w:sz w:val="22"/>
          <w:szCs w:val="22"/>
        </w:rPr>
      </w:pPr>
      <w:r w:rsidRPr="00354520">
        <w:rPr>
          <w:rFonts w:ascii="Times New Roman" w:hAnsi="Times New Roman"/>
          <w:noProof/>
          <w:snapToGrid w:val="0"/>
          <w:color w:val="000000"/>
          <w:w w:val="0"/>
          <w:kern w:val="0"/>
        </w:rPr>
        <w:t>2.</w:t>
      </w:r>
      <w:r>
        <w:rPr>
          <w:rFonts w:asciiTheme="minorHAnsi" w:hAnsiTheme="minorHAnsi" w:cstheme="minorBidi"/>
          <w:noProof/>
          <w:kern w:val="0"/>
          <w:sz w:val="22"/>
          <w:szCs w:val="22"/>
        </w:rPr>
        <w:tab/>
      </w:r>
      <w:r>
        <w:rPr>
          <w:noProof/>
        </w:rPr>
        <w:t>System Environment</w:t>
      </w:r>
      <w:r>
        <w:rPr>
          <w:noProof/>
        </w:rPr>
        <w:tab/>
      </w:r>
      <w:r>
        <w:rPr>
          <w:noProof/>
        </w:rPr>
        <w:fldChar w:fldCharType="begin"/>
      </w:r>
      <w:r>
        <w:rPr>
          <w:noProof/>
        </w:rPr>
        <w:instrText xml:space="preserve"> PAGEREF _Toc458005176 \h </w:instrText>
      </w:r>
      <w:r>
        <w:rPr>
          <w:noProof/>
        </w:rPr>
      </w:r>
      <w:r>
        <w:rPr>
          <w:noProof/>
        </w:rPr>
        <w:fldChar w:fldCharType="separate"/>
      </w:r>
      <w:r>
        <w:rPr>
          <w:noProof/>
        </w:rPr>
        <w:t>4</w:t>
      </w:r>
      <w:r>
        <w:rPr>
          <w:noProof/>
        </w:rPr>
        <w:fldChar w:fldCharType="end"/>
      </w:r>
    </w:p>
    <w:p w:rsidR="00F111EB" w:rsidRDefault="00F111EB">
      <w:pPr>
        <w:pStyle w:val="11"/>
        <w:rPr>
          <w:rFonts w:asciiTheme="minorHAnsi" w:hAnsiTheme="minorHAnsi" w:cstheme="minorBidi"/>
          <w:noProof/>
          <w:kern w:val="0"/>
          <w:sz w:val="22"/>
          <w:szCs w:val="22"/>
        </w:rPr>
      </w:pPr>
      <w:r w:rsidRPr="00354520">
        <w:rPr>
          <w:rFonts w:ascii="Times New Roman" w:hAnsi="Times New Roman"/>
          <w:noProof/>
          <w:snapToGrid w:val="0"/>
          <w:color w:val="000000"/>
          <w:w w:val="0"/>
          <w:kern w:val="0"/>
        </w:rPr>
        <w:t>3.</w:t>
      </w:r>
      <w:r>
        <w:rPr>
          <w:rFonts w:asciiTheme="minorHAnsi" w:hAnsiTheme="minorHAnsi" w:cstheme="minorBidi"/>
          <w:noProof/>
          <w:kern w:val="0"/>
          <w:sz w:val="22"/>
          <w:szCs w:val="22"/>
        </w:rPr>
        <w:tab/>
      </w:r>
      <w:r>
        <w:rPr>
          <w:noProof/>
        </w:rPr>
        <w:t>Package Components</w:t>
      </w:r>
      <w:r>
        <w:rPr>
          <w:noProof/>
        </w:rPr>
        <w:tab/>
      </w:r>
      <w:r>
        <w:rPr>
          <w:noProof/>
        </w:rPr>
        <w:fldChar w:fldCharType="begin"/>
      </w:r>
      <w:r>
        <w:rPr>
          <w:noProof/>
        </w:rPr>
        <w:instrText xml:space="preserve"> PAGEREF _Toc458005177 \h </w:instrText>
      </w:r>
      <w:r>
        <w:rPr>
          <w:noProof/>
        </w:rPr>
      </w:r>
      <w:r>
        <w:rPr>
          <w:noProof/>
        </w:rPr>
        <w:fldChar w:fldCharType="separate"/>
      </w:r>
      <w:r>
        <w:rPr>
          <w:noProof/>
        </w:rPr>
        <w:t>5</w:t>
      </w:r>
      <w:r>
        <w:rPr>
          <w:noProof/>
        </w:rPr>
        <w:fldChar w:fldCharType="end"/>
      </w:r>
    </w:p>
    <w:p w:rsidR="00F111EB" w:rsidRDefault="00F111EB">
      <w:pPr>
        <w:pStyle w:val="11"/>
        <w:rPr>
          <w:rFonts w:asciiTheme="minorHAnsi" w:hAnsiTheme="minorHAnsi" w:cstheme="minorBidi"/>
          <w:noProof/>
          <w:kern w:val="0"/>
          <w:sz w:val="22"/>
          <w:szCs w:val="22"/>
        </w:rPr>
      </w:pPr>
      <w:r w:rsidRPr="00354520">
        <w:rPr>
          <w:rFonts w:ascii="Times New Roman" w:hAnsi="Times New Roman"/>
          <w:noProof/>
          <w:snapToGrid w:val="0"/>
          <w:color w:val="000000"/>
          <w:w w:val="0"/>
          <w:kern w:val="0"/>
        </w:rPr>
        <w:t>4.</w:t>
      </w:r>
      <w:r>
        <w:rPr>
          <w:rFonts w:asciiTheme="minorHAnsi" w:hAnsiTheme="minorHAnsi" w:cstheme="minorBidi"/>
          <w:noProof/>
          <w:kern w:val="0"/>
          <w:sz w:val="22"/>
          <w:szCs w:val="22"/>
        </w:rPr>
        <w:tab/>
      </w:r>
      <w:r>
        <w:rPr>
          <w:noProof/>
        </w:rPr>
        <w:t>Operations</w:t>
      </w:r>
      <w:r>
        <w:rPr>
          <w:noProof/>
        </w:rPr>
        <w:tab/>
      </w:r>
      <w:r>
        <w:rPr>
          <w:noProof/>
        </w:rPr>
        <w:fldChar w:fldCharType="begin"/>
      </w:r>
      <w:r>
        <w:rPr>
          <w:noProof/>
        </w:rPr>
        <w:instrText xml:space="preserve"> PAGEREF _Toc458005178 \h </w:instrText>
      </w:r>
      <w:r>
        <w:rPr>
          <w:noProof/>
        </w:rPr>
      </w:r>
      <w:r>
        <w:rPr>
          <w:noProof/>
        </w:rPr>
        <w:fldChar w:fldCharType="separate"/>
      </w:r>
      <w:r>
        <w:rPr>
          <w:noProof/>
        </w:rPr>
        <w:t>6</w:t>
      </w:r>
      <w:r>
        <w:rPr>
          <w:noProof/>
        </w:rPr>
        <w:fldChar w:fldCharType="end"/>
      </w:r>
    </w:p>
    <w:p w:rsidR="00F111EB" w:rsidRDefault="00F111EB">
      <w:pPr>
        <w:pStyle w:val="31"/>
        <w:ind w:left="800"/>
        <w:rPr>
          <w:rFonts w:asciiTheme="minorHAnsi" w:hAnsiTheme="minorHAnsi" w:cstheme="minorBidi"/>
          <w:noProof/>
          <w:kern w:val="0"/>
          <w:sz w:val="22"/>
          <w:szCs w:val="22"/>
        </w:rPr>
      </w:pPr>
      <w:r>
        <w:rPr>
          <w:noProof/>
        </w:rPr>
        <w:t>4.1.1</w:t>
      </w:r>
      <w:r>
        <w:rPr>
          <w:rFonts w:asciiTheme="minorHAnsi" w:hAnsiTheme="minorHAnsi" w:cstheme="minorBidi"/>
          <w:noProof/>
          <w:kern w:val="0"/>
          <w:sz w:val="22"/>
          <w:szCs w:val="22"/>
        </w:rPr>
        <w:tab/>
      </w:r>
      <w:r>
        <w:rPr>
          <w:noProof/>
        </w:rPr>
        <w:t>GUI mode</w:t>
      </w:r>
      <w:r>
        <w:rPr>
          <w:noProof/>
        </w:rPr>
        <w:tab/>
      </w:r>
      <w:r>
        <w:rPr>
          <w:noProof/>
        </w:rPr>
        <w:fldChar w:fldCharType="begin"/>
      </w:r>
      <w:r>
        <w:rPr>
          <w:noProof/>
        </w:rPr>
        <w:instrText xml:space="preserve"> PAGEREF _Toc458005179 \h </w:instrText>
      </w:r>
      <w:r>
        <w:rPr>
          <w:noProof/>
        </w:rPr>
      </w:r>
      <w:r>
        <w:rPr>
          <w:noProof/>
        </w:rPr>
        <w:fldChar w:fldCharType="separate"/>
      </w:r>
      <w:r>
        <w:rPr>
          <w:noProof/>
        </w:rPr>
        <w:t>6</w:t>
      </w:r>
      <w:r>
        <w:rPr>
          <w:noProof/>
        </w:rPr>
        <w:fldChar w:fldCharType="end"/>
      </w:r>
    </w:p>
    <w:p w:rsidR="00F111EB" w:rsidRDefault="00F111EB">
      <w:pPr>
        <w:pStyle w:val="31"/>
        <w:ind w:left="800"/>
        <w:rPr>
          <w:rFonts w:asciiTheme="minorHAnsi" w:hAnsiTheme="minorHAnsi" w:cstheme="minorBidi"/>
          <w:noProof/>
          <w:kern w:val="0"/>
          <w:sz w:val="22"/>
          <w:szCs w:val="22"/>
        </w:rPr>
      </w:pPr>
      <w:r>
        <w:rPr>
          <w:noProof/>
        </w:rPr>
        <w:t>4.1.2</w:t>
      </w:r>
      <w:r>
        <w:rPr>
          <w:rFonts w:asciiTheme="minorHAnsi" w:hAnsiTheme="minorHAnsi" w:cstheme="minorBidi"/>
          <w:noProof/>
          <w:kern w:val="0"/>
          <w:sz w:val="22"/>
          <w:szCs w:val="22"/>
        </w:rPr>
        <w:tab/>
      </w:r>
      <w:r>
        <w:rPr>
          <w:noProof/>
        </w:rPr>
        <w:t>Command mode</w:t>
      </w:r>
      <w:r>
        <w:rPr>
          <w:noProof/>
        </w:rPr>
        <w:tab/>
      </w:r>
      <w:r>
        <w:rPr>
          <w:noProof/>
        </w:rPr>
        <w:fldChar w:fldCharType="begin"/>
      </w:r>
      <w:r>
        <w:rPr>
          <w:noProof/>
        </w:rPr>
        <w:instrText xml:space="preserve"> PAGEREF _Toc458005180 \h </w:instrText>
      </w:r>
      <w:r>
        <w:rPr>
          <w:noProof/>
        </w:rPr>
      </w:r>
      <w:r>
        <w:rPr>
          <w:noProof/>
        </w:rPr>
        <w:fldChar w:fldCharType="separate"/>
      </w:r>
      <w:r>
        <w:rPr>
          <w:noProof/>
        </w:rPr>
        <w:t>6</w:t>
      </w:r>
      <w:r>
        <w:rPr>
          <w:noProof/>
        </w:rPr>
        <w:fldChar w:fldCharType="end"/>
      </w:r>
    </w:p>
    <w:p w:rsidR="00F111EB" w:rsidRDefault="00F111EB">
      <w:pPr>
        <w:pStyle w:val="31"/>
        <w:ind w:left="800"/>
        <w:rPr>
          <w:rFonts w:asciiTheme="minorHAnsi" w:hAnsiTheme="minorHAnsi" w:cstheme="minorBidi"/>
          <w:noProof/>
          <w:kern w:val="0"/>
          <w:sz w:val="22"/>
          <w:szCs w:val="22"/>
        </w:rPr>
      </w:pPr>
      <w:r>
        <w:rPr>
          <w:noProof/>
        </w:rPr>
        <w:t>1.</w:t>
      </w:r>
      <w:r>
        <w:rPr>
          <w:rFonts w:asciiTheme="minorHAnsi" w:hAnsiTheme="minorHAnsi" w:cstheme="minorBidi"/>
          <w:noProof/>
          <w:kern w:val="0"/>
          <w:sz w:val="22"/>
          <w:szCs w:val="22"/>
        </w:rPr>
        <w:tab/>
      </w:r>
      <w:r>
        <w:rPr>
          <w:noProof/>
        </w:rPr>
        <w:t>Get current EEPROM version in this device</w:t>
      </w:r>
      <w:r>
        <w:rPr>
          <w:noProof/>
        </w:rPr>
        <w:tab/>
      </w:r>
      <w:r>
        <w:rPr>
          <w:noProof/>
        </w:rPr>
        <w:fldChar w:fldCharType="begin"/>
      </w:r>
      <w:r>
        <w:rPr>
          <w:noProof/>
        </w:rPr>
        <w:instrText xml:space="preserve"> PAGEREF _Toc458005181 \h </w:instrText>
      </w:r>
      <w:r>
        <w:rPr>
          <w:noProof/>
        </w:rPr>
      </w:r>
      <w:r>
        <w:rPr>
          <w:noProof/>
        </w:rPr>
        <w:fldChar w:fldCharType="separate"/>
      </w:r>
      <w:r>
        <w:rPr>
          <w:noProof/>
        </w:rPr>
        <w:t>7</w:t>
      </w:r>
      <w:r>
        <w:rPr>
          <w:noProof/>
        </w:rPr>
        <w:fldChar w:fldCharType="end"/>
      </w:r>
    </w:p>
    <w:p w:rsidR="00F111EB" w:rsidRDefault="00F111EB">
      <w:pPr>
        <w:pStyle w:val="31"/>
        <w:ind w:left="800"/>
        <w:rPr>
          <w:rFonts w:asciiTheme="minorHAnsi" w:hAnsiTheme="minorHAnsi" w:cstheme="minorBidi"/>
          <w:noProof/>
          <w:kern w:val="0"/>
          <w:sz w:val="22"/>
          <w:szCs w:val="22"/>
        </w:rPr>
      </w:pPr>
      <w:r>
        <w:rPr>
          <w:noProof/>
        </w:rPr>
        <w:t>2.</w:t>
      </w:r>
      <w:r>
        <w:rPr>
          <w:rFonts w:asciiTheme="minorHAnsi" w:hAnsiTheme="minorHAnsi" w:cstheme="minorBidi"/>
          <w:noProof/>
          <w:kern w:val="0"/>
          <w:sz w:val="22"/>
          <w:szCs w:val="22"/>
        </w:rPr>
        <w:tab/>
      </w:r>
      <w:r>
        <w:rPr>
          <w:noProof/>
        </w:rPr>
        <w:t>Update EEPROM binary to this device.</w:t>
      </w:r>
      <w:r>
        <w:rPr>
          <w:noProof/>
        </w:rPr>
        <w:tab/>
      </w:r>
      <w:r>
        <w:rPr>
          <w:noProof/>
        </w:rPr>
        <w:fldChar w:fldCharType="begin"/>
      </w:r>
      <w:r>
        <w:rPr>
          <w:noProof/>
        </w:rPr>
        <w:instrText xml:space="preserve"> PAGEREF _Toc458005182 \h </w:instrText>
      </w:r>
      <w:r>
        <w:rPr>
          <w:noProof/>
        </w:rPr>
      </w:r>
      <w:r>
        <w:rPr>
          <w:noProof/>
        </w:rPr>
        <w:fldChar w:fldCharType="separate"/>
      </w:r>
      <w:r>
        <w:rPr>
          <w:noProof/>
        </w:rPr>
        <w:t>7</w:t>
      </w:r>
      <w:r>
        <w:rPr>
          <w:noProof/>
        </w:rPr>
        <w:fldChar w:fldCharType="end"/>
      </w:r>
    </w:p>
    <w:p w:rsidR="00D73726" w:rsidRDefault="0044488C" w:rsidP="00DD2D68">
      <w:pPr>
        <w:pStyle w:val="11"/>
        <w:spacing w:before="180"/>
        <w:rPr>
          <w:kern w:val="52"/>
        </w:rPr>
      </w:pPr>
      <w:r w:rsidRPr="006F5ADD">
        <w:rPr>
          <w:szCs w:val="21"/>
        </w:rPr>
        <w:fldChar w:fldCharType="end"/>
      </w:r>
      <w:bookmarkStart w:id="0" w:name="_Toc235823243"/>
      <w:r w:rsidR="00D73726">
        <w:br w:type="page"/>
      </w:r>
    </w:p>
    <w:p w:rsidR="00C04F1B" w:rsidRPr="0033779E" w:rsidRDefault="002B4B22" w:rsidP="00162E58">
      <w:pPr>
        <w:pStyle w:val="1"/>
      </w:pPr>
      <w:bookmarkStart w:id="1" w:name="_Toc458005175"/>
      <w:bookmarkEnd w:id="0"/>
      <w:r w:rsidRPr="002B4B22">
        <w:lastRenderedPageBreak/>
        <w:t>General Overview</w:t>
      </w:r>
      <w:bookmarkEnd w:id="1"/>
    </w:p>
    <w:p w:rsidR="00BE1B45" w:rsidRDefault="009B5E02" w:rsidP="00180F82">
      <w:pPr>
        <w:spacing w:before="180"/>
      </w:pPr>
      <w:r w:rsidRPr="009B5E02">
        <w:t>The FL</w:t>
      </w:r>
      <w:r w:rsidR="00BC4F95">
        <w:t>5000</w:t>
      </w:r>
      <w:r w:rsidR="006F007D">
        <w:t>/</w:t>
      </w:r>
      <w:r w:rsidR="008966D8">
        <w:t>FL6000</w:t>
      </w:r>
      <w:r w:rsidR="00020DE9">
        <w:rPr>
          <w:rFonts w:hint="eastAsia"/>
        </w:rPr>
        <w:t xml:space="preserve"> </w:t>
      </w:r>
      <w:r w:rsidR="006F007D">
        <w:t xml:space="preserve">is </w:t>
      </w:r>
      <w:r w:rsidRPr="009B5E02">
        <w:t xml:space="preserve">Fresco Logic’s </w:t>
      </w:r>
      <w:r w:rsidR="009E6CF4">
        <w:t xml:space="preserve">USB </w:t>
      </w:r>
      <w:r w:rsidR="001A243F">
        <w:t>3.0 hub</w:t>
      </w:r>
      <w:r w:rsidRPr="009B5E02">
        <w:t xml:space="preserve"> </w:t>
      </w:r>
      <w:r w:rsidR="00997E90">
        <w:t>device</w:t>
      </w:r>
      <w:r w:rsidRPr="009B5E02">
        <w:t>.</w:t>
      </w:r>
      <w:r w:rsidR="00C03B9C">
        <w:rPr>
          <w:rFonts w:hint="eastAsia"/>
        </w:rPr>
        <w:t xml:space="preserve"> </w:t>
      </w:r>
      <w:r w:rsidR="00BE1B45">
        <w:t>We have a</w:t>
      </w:r>
      <w:r w:rsidR="00BD25E9">
        <w:t xml:space="preserve"> customize EEPROM</w:t>
      </w:r>
      <w:r w:rsidR="00BE1B45">
        <w:t xml:space="preserve"> for spec</w:t>
      </w:r>
      <w:r w:rsidR="00BD25E9">
        <w:t xml:space="preserve">ific device setting and performance optimization, </w:t>
      </w:r>
      <w:r w:rsidR="009B42EB">
        <w:t>once you need to update your EEPROM setting, you can use this FLHubTool to make it happen.</w:t>
      </w:r>
    </w:p>
    <w:p w:rsidR="008D5C17" w:rsidRPr="00180F82" w:rsidRDefault="00C03B9C" w:rsidP="00180F82">
      <w:pPr>
        <w:spacing w:before="180"/>
      </w:pPr>
      <w:r>
        <w:rPr>
          <w:rFonts w:hint="eastAsia"/>
        </w:rPr>
        <w:t>This document will introduce</w:t>
      </w:r>
      <w:r w:rsidR="009B42EB">
        <w:rPr>
          <w:rFonts w:hint="eastAsia"/>
        </w:rPr>
        <w:t xml:space="preserve"> how to update EEPROM in</w:t>
      </w:r>
      <w:r w:rsidR="009B42EB">
        <w:t>side of it.</w:t>
      </w:r>
    </w:p>
    <w:p w:rsidR="00863307" w:rsidRDefault="00A8585D" w:rsidP="00863307">
      <w:pPr>
        <w:widowControl/>
        <w:spacing w:beforeLines="0"/>
        <w:jc w:val="left"/>
      </w:pPr>
      <w:bookmarkStart w:id="2" w:name="_Toc235823261"/>
      <w:bookmarkStart w:id="3" w:name="_Toc235823246"/>
      <w:r>
        <w:br w:type="page"/>
      </w:r>
    </w:p>
    <w:p w:rsidR="00BD111D" w:rsidRDefault="00162E58" w:rsidP="00162E58">
      <w:pPr>
        <w:pStyle w:val="1"/>
      </w:pPr>
      <w:bookmarkStart w:id="4" w:name="_Toc275183540"/>
      <w:bookmarkStart w:id="5" w:name="_Toc458005176"/>
      <w:r>
        <w:rPr>
          <w:rFonts w:hint="eastAsia"/>
        </w:rPr>
        <w:lastRenderedPageBreak/>
        <w:t>S</w:t>
      </w:r>
      <w:r w:rsidR="005739B4">
        <w:rPr>
          <w:rFonts w:hint="eastAsia"/>
        </w:rPr>
        <w:t>ystem</w:t>
      </w:r>
      <w:r>
        <w:rPr>
          <w:rFonts w:hint="eastAsia"/>
        </w:rPr>
        <w:t xml:space="preserve"> Environment</w:t>
      </w:r>
      <w:bookmarkEnd w:id="4"/>
      <w:bookmarkEnd w:id="5"/>
    </w:p>
    <w:p w:rsidR="006509C2" w:rsidRPr="00CE0E0D" w:rsidRDefault="006509C2" w:rsidP="006509C2">
      <w:pPr>
        <w:spacing w:before="180"/>
        <w:rPr>
          <w:b/>
          <w:sz w:val="28"/>
          <w:szCs w:val="28"/>
        </w:rPr>
      </w:pPr>
      <w:r w:rsidRPr="00CE0E0D">
        <w:rPr>
          <w:b/>
          <w:sz w:val="28"/>
          <w:szCs w:val="28"/>
        </w:rPr>
        <w:t>Software requirements:</w:t>
      </w:r>
    </w:p>
    <w:p w:rsidR="006509C2" w:rsidRPr="00717A60" w:rsidRDefault="006509C2" w:rsidP="006509C2">
      <w:pPr>
        <w:pStyle w:val="ab"/>
        <w:numPr>
          <w:ilvl w:val="0"/>
          <w:numId w:val="27"/>
        </w:numPr>
        <w:spacing w:before="120"/>
        <w:rPr>
          <w:b/>
          <w:sz w:val="32"/>
          <w:szCs w:val="32"/>
        </w:rPr>
      </w:pPr>
      <w:r w:rsidRPr="00717A60">
        <w:rPr>
          <w:sz w:val="32"/>
          <w:szCs w:val="32"/>
        </w:rPr>
        <w:t>Operating Systems –</w:t>
      </w:r>
      <w:r w:rsidRPr="00717A60">
        <w:rPr>
          <w:rFonts w:hint="eastAsia"/>
          <w:sz w:val="32"/>
          <w:szCs w:val="32"/>
          <w:lang w:eastAsia="zh-TW"/>
        </w:rPr>
        <w:t xml:space="preserve"> </w:t>
      </w:r>
      <w:r w:rsidRPr="00717A60">
        <w:rPr>
          <w:b/>
          <w:sz w:val="32"/>
          <w:szCs w:val="32"/>
        </w:rPr>
        <w:t xml:space="preserve">Microsoft® Windows® </w:t>
      </w:r>
      <w:r w:rsidR="00C40974" w:rsidRPr="00717A60">
        <w:rPr>
          <w:b/>
          <w:sz w:val="32"/>
          <w:szCs w:val="32"/>
        </w:rPr>
        <w:t>8</w:t>
      </w:r>
      <w:r w:rsidRPr="00717A60">
        <w:rPr>
          <w:b/>
          <w:sz w:val="32"/>
          <w:szCs w:val="32"/>
        </w:rPr>
        <w:t xml:space="preserve"> or later</w:t>
      </w:r>
    </w:p>
    <w:p w:rsidR="006509C2" w:rsidRPr="00CE0E0D" w:rsidRDefault="006509C2" w:rsidP="006509C2">
      <w:pPr>
        <w:spacing w:before="180"/>
        <w:rPr>
          <w:b/>
          <w:sz w:val="28"/>
          <w:szCs w:val="28"/>
        </w:rPr>
      </w:pPr>
      <w:r w:rsidRPr="00CE0E0D">
        <w:rPr>
          <w:b/>
          <w:sz w:val="28"/>
          <w:szCs w:val="28"/>
        </w:rPr>
        <w:t>Hardware requirements</w:t>
      </w:r>
      <w:r w:rsidRPr="00CE0E0D">
        <w:rPr>
          <w:rFonts w:hint="eastAsia"/>
          <w:b/>
          <w:sz w:val="28"/>
          <w:szCs w:val="28"/>
        </w:rPr>
        <w:t>:</w:t>
      </w:r>
    </w:p>
    <w:p w:rsidR="00141FBA" w:rsidRPr="00141FBA" w:rsidRDefault="00C40974" w:rsidP="00141FBA">
      <w:pPr>
        <w:pStyle w:val="ab"/>
        <w:numPr>
          <w:ilvl w:val="0"/>
          <w:numId w:val="27"/>
        </w:numPr>
        <w:spacing w:before="120"/>
        <w:rPr>
          <w:sz w:val="32"/>
          <w:szCs w:val="32"/>
        </w:rPr>
      </w:pPr>
      <w:r w:rsidRPr="00717A60">
        <w:rPr>
          <w:sz w:val="32"/>
          <w:szCs w:val="32"/>
        </w:rPr>
        <w:t>Machine with</w:t>
      </w:r>
      <w:r w:rsidR="00717A60">
        <w:rPr>
          <w:sz w:val="32"/>
          <w:szCs w:val="32"/>
        </w:rPr>
        <w:t xml:space="preserve"> </w:t>
      </w:r>
      <w:r w:rsidR="006509C2" w:rsidRPr="00717A60">
        <w:rPr>
          <w:b/>
          <w:sz w:val="32"/>
          <w:szCs w:val="32"/>
        </w:rPr>
        <w:t>USB 3.0 xHCI Host Controller</w:t>
      </w:r>
      <w:r w:rsidRPr="00717A60">
        <w:rPr>
          <w:sz w:val="32"/>
          <w:szCs w:val="32"/>
        </w:rPr>
        <w:t>.</w:t>
      </w:r>
      <w:r w:rsidR="00141FBA">
        <w:rPr>
          <w:sz w:val="32"/>
          <w:szCs w:val="32"/>
        </w:rPr>
        <w:t xml:space="preserve">( </w:t>
      </w:r>
      <w:r w:rsidR="000A793D">
        <w:rPr>
          <w:sz w:val="32"/>
          <w:szCs w:val="32"/>
        </w:rPr>
        <w:t>P</w:t>
      </w:r>
      <w:r w:rsidR="00141FBA">
        <w:rPr>
          <w:sz w:val="32"/>
          <w:szCs w:val="32"/>
        </w:rPr>
        <w:t>lease use Microsoft USB 3.0 inbox driver to prevent programming issue. )</w:t>
      </w:r>
    </w:p>
    <w:p w:rsidR="00162E58" w:rsidRDefault="00162E58">
      <w:pPr>
        <w:widowControl/>
        <w:spacing w:beforeLines="0"/>
        <w:jc w:val="left"/>
      </w:pPr>
      <w:r>
        <w:br w:type="page"/>
      </w:r>
    </w:p>
    <w:p w:rsidR="00162E58" w:rsidRDefault="00151617" w:rsidP="00162E58">
      <w:pPr>
        <w:pStyle w:val="1"/>
      </w:pPr>
      <w:bookmarkStart w:id="6" w:name="_Toc458005177"/>
      <w:bookmarkEnd w:id="2"/>
      <w:bookmarkEnd w:id="3"/>
      <w:r>
        <w:lastRenderedPageBreak/>
        <w:t>Package</w:t>
      </w:r>
      <w:r w:rsidR="002B4B22" w:rsidRPr="002B4B22">
        <w:t xml:space="preserve"> Components</w:t>
      </w:r>
      <w:bookmarkEnd w:id="6"/>
    </w:p>
    <w:p w:rsidR="00060CF3" w:rsidRDefault="008674AD" w:rsidP="00AA3AAF">
      <w:pPr>
        <w:spacing w:before="180"/>
      </w:pPr>
      <w:r w:rsidRPr="008674AD">
        <w:t xml:space="preserve">The following table lists the </w:t>
      </w:r>
      <w:r w:rsidR="00060BA4">
        <w:t>FLHubTool</w:t>
      </w:r>
      <w:r w:rsidRPr="008674AD">
        <w:t xml:space="preserve"> components.</w:t>
      </w:r>
    </w:p>
    <w:tbl>
      <w:tblPr>
        <w:tblStyle w:val="ad"/>
        <w:tblW w:w="0" w:type="auto"/>
        <w:tblLook w:val="04A0" w:firstRow="1" w:lastRow="0" w:firstColumn="1" w:lastColumn="0" w:noHBand="0" w:noVBand="1"/>
      </w:tblPr>
      <w:tblGrid>
        <w:gridCol w:w="4307"/>
        <w:gridCol w:w="5655"/>
      </w:tblGrid>
      <w:tr w:rsidR="008674AD" w:rsidTr="00EA7DB2">
        <w:tc>
          <w:tcPr>
            <w:tcW w:w="4307" w:type="dxa"/>
          </w:tcPr>
          <w:p w:rsidR="008674AD" w:rsidRDefault="008674AD" w:rsidP="00AA3AAF">
            <w:pPr>
              <w:spacing w:before="180"/>
            </w:pPr>
            <w:r w:rsidRPr="008674AD">
              <w:t>Component</w:t>
            </w:r>
          </w:p>
        </w:tc>
        <w:tc>
          <w:tcPr>
            <w:tcW w:w="5655" w:type="dxa"/>
          </w:tcPr>
          <w:p w:rsidR="008674AD" w:rsidRDefault="008674AD" w:rsidP="00AA3AAF">
            <w:pPr>
              <w:spacing w:before="180"/>
            </w:pPr>
            <w:r w:rsidRPr="008674AD">
              <w:t>Explanation</w:t>
            </w:r>
          </w:p>
        </w:tc>
      </w:tr>
      <w:tr w:rsidR="00EA7DB2" w:rsidTr="00EA7DB2">
        <w:tc>
          <w:tcPr>
            <w:tcW w:w="4307" w:type="dxa"/>
          </w:tcPr>
          <w:p w:rsidR="00EA7DB2" w:rsidRDefault="00EA7DB2" w:rsidP="009F448E">
            <w:pPr>
              <w:spacing w:before="180"/>
              <w:jc w:val="left"/>
              <w:rPr>
                <w:lang w:eastAsia="zh-TW"/>
              </w:rPr>
            </w:pPr>
            <w:r w:rsidRPr="006627CB">
              <w:rPr>
                <w:highlight w:val="yellow"/>
                <w:lang w:eastAsia="zh-TW"/>
              </w:rPr>
              <w:t>86</w:t>
            </w:r>
            <w:r>
              <w:rPr>
                <w:rFonts w:hint="eastAsia"/>
                <w:lang w:eastAsia="zh-TW"/>
              </w:rPr>
              <w:t>\</w:t>
            </w:r>
            <w:r>
              <w:rPr>
                <w:lang w:eastAsia="zh-TW"/>
              </w:rPr>
              <w:t>FLHubTool</w:t>
            </w:r>
            <w:r w:rsidRPr="002F61DB">
              <w:rPr>
                <w:lang w:eastAsia="zh-TW"/>
              </w:rPr>
              <w:t>.exe</w:t>
            </w:r>
          </w:p>
        </w:tc>
        <w:tc>
          <w:tcPr>
            <w:tcW w:w="5655" w:type="dxa"/>
          </w:tcPr>
          <w:p w:rsidR="00EA7DB2" w:rsidRDefault="00EA7DB2" w:rsidP="00EA7DB2">
            <w:pPr>
              <w:spacing w:before="180"/>
              <w:rPr>
                <w:lang w:eastAsia="zh-TW"/>
              </w:rPr>
            </w:pPr>
            <w:r w:rsidRPr="002F61DB">
              <w:t xml:space="preserve">The </w:t>
            </w:r>
            <w:r>
              <w:t>FLHubTool for</w:t>
            </w:r>
            <w:r w:rsidRPr="00EF6715">
              <w:rPr>
                <w:lang w:eastAsia="zh-TW"/>
              </w:rPr>
              <w:t xml:space="preserve"> x86 </w:t>
            </w:r>
            <w:r>
              <w:rPr>
                <w:rFonts w:hint="eastAsia"/>
                <w:lang w:eastAsia="zh-TW"/>
              </w:rPr>
              <w:t xml:space="preserve">Windows </w:t>
            </w:r>
            <w:r w:rsidRPr="00EF6715">
              <w:rPr>
                <w:lang w:eastAsia="zh-TW"/>
              </w:rPr>
              <w:t>systems.</w:t>
            </w:r>
          </w:p>
        </w:tc>
      </w:tr>
      <w:tr w:rsidR="00EA7DB2" w:rsidTr="00EA7DB2">
        <w:tc>
          <w:tcPr>
            <w:tcW w:w="4307" w:type="dxa"/>
          </w:tcPr>
          <w:p w:rsidR="00EA7DB2" w:rsidRDefault="00EA7DB2" w:rsidP="00A96F10">
            <w:pPr>
              <w:spacing w:before="180"/>
              <w:jc w:val="left"/>
            </w:pPr>
            <w:r w:rsidRPr="006627CB">
              <w:rPr>
                <w:highlight w:val="yellow"/>
                <w:lang w:eastAsia="zh-TW"/>
              </w:rPr>
              <w:t>x</w:t>
            </w:r>
            <w:r w:rsidRPr="006627CB">
              <w:rPr>
                <w:rFonts w:hint="eastAsia"/>
                <w:highlight w:val="yellow"/>
                <w:lang w:eastAsia="zh-TW"/>
              </w:rPr>
              <w:t>64</w:t>
            </w:r>
            <w:r>
              <w:rPr>
                <w:rFonts w:hint="eastAsia"/>
                <w:lang w:eastAsia="zh-TW"/>
              </w:rPr>
              <w:t>\</w:t>
            </w:r>
            <w:r w:rsidR="0044772D">
              <w:rPr>
                <w:lang w:eastAsia="zh-TW"/>
              </w:rPr>
              <w:t>FLHub</w:t>
            </w:r>
            <w:r w:rsidRPr="002F61DB">
              <w:rPr>
                <w:lang w:eastAsia="zh-TW"/>
              </w:rPr>
              <w:t>Tool.exe</w:t>
            </w:r>
          </w:p>
        </w:tc>
        <w:tc>
          <w:tcPr>
            <w:tcW w:w="5655" w:type="dxa"/>
          </w:tcPr>
          <w:p w:rsidR="00EA7DB2" w:rsidRDefault="00EA7DB2" w:rsidP="00EA7DB2">
            <w:pPr>
              <w:spacing w:before="180"/>
              <w:rPr>
                <w:lang w:eastAsia="zh-TW"/>
              </w:rPr>
            </w:pPr>
            <w:r w:rsidRPr="002F61DB">
              <w:t xml:space="preserve">The </w:t>
            </w:r>
            <w:r>
              <w:t>FLHubTool for</w:t>
            </w:r>
            <w:r w:rsidRPr="00EF6715">
              <w:rPr>
                <w:lang w:eastAsia="zh-TW"/>
              </w:rPr>
              <w:t xml:space="preserve"> x</w:t>
            </w:r>
            <w:r>
              <w:rPr>
                <w:lang w:eastAsia="zh-TW"/>
              </w:rPr>
              <w:t>64</w:t>
            </w:r>
            <w:r w:rsidRPr="00EF6715">
              <w:rPr>
                <w:lang w:eastAsia="zh-TW"/>
              </w:rPr>
              <w:t xml:space="preserve"> </w:t>
            </w:r>
            <w:r>
              <w:rPr>
                <w:rFonts w:hint="eastAsia"/>
                <w:lang w:eastAsia="zh-TW"/>
              </w:rPr>
              <w:t xml:space="preserve">Windows </w:t>
            </w:r>
            <w:r w:rsidRPr="00EF6715">
              <w:rPr>
                <w:lang w:eastAsia="zh-TW"/>
              </w:rPr>
              <w:t>systems.</w:t>
            </w:r>
          </w:p>
        </w:tc>
      </w:tr>
    </w:tbl>
    <w:p w:rsidR="00AA3AAF" w:rsidRPr="00AA3AAF" w:rsidRDefault="00162E58" w:rsidP="00AA3AAF">
      <w:pPr>
        <w:widowControl/>
        <w:spacing w:beforeLines="0"/>
        <w:jc w:val="left"/>
      </w:pPr>
      <w:r>
        <w:br w:type="page"/>
      </w:r>
    </w:p>
    <w:p w:rsidR="00DD4542" w:rsidRDefault="00DD4542" w:rsidP="00DD4542">
      <w:pPr>
        <w:pStyle w:val="1"/>
      </w:pPr>
      <w:bookmarkStart w:id="7" w:name="_Toc458005178"/>
      <w:r>
        <w:lastRenderedPageBreak/>
        <w:t>Operations</w:t>
      </w:r>
      <w:bookmarkEnd w:id="7"/>
    </w:p>
    <w:p w:rsidR="00191515" w:rsidRPr="00191515" w:rsidRDefault="00191515" w:rsidP="00191515">
      <w:pPr>
        <w:spacing w:before="180"/>
      </w:pPr>
      <w:r w:rsidRPr="00191515">
        <w:t>We have two modes for regular operation, GUI mode and Command.</w:t>
      </w:r>
    </w:p>
    <w:p w:rsidR="00620846" w:rsidRDefault="00DD4542" w:rsidP="009701CF">
      <w:pPr>
        <w:pStyle w:val="3"/>
      </w:pPr>
      <w:bookmarkStart w:id="8" w:name="_Toc458005179"/>
      <w:r>
        <w:t>GUI mode</w:t>
      </w:r>
      <w:bookmarkEnd w:id="8"/>
    </w:p>
    <w:p w:rsidR="0068756A" w:rsidRDefault="00DD4542" w:rsidP="00586AAB">
      <w:pPr>
        <w:widowControl/>
        <w:spacing w:beforeLines="0"/>
        <w:jc w:val="left"/>
        <w:rPr>
          <w:kern w:val="0"/>
          <w:sz w:val="22"/>
        </w:rPr>
      </w:pPr>
      <w:r>
        <w:rPr>
          <w:kern w:val="0"/>
          <w:sz w:val="22"/>
        </w:rPr>
        <w:t>You can just click the FLHubTool.exe, then it will display like normal windows application.</w:t>
      </w:r>
    </w:p>
    <w:p w:rsidR="006A0103" w:rsidRDefault="006A0103" w:rsidP="00586AAB">
      <w:pPr>
        <w:widowControl/>
        <w:spacing w:beforeLines="0"/>
        <w:jc w:val="left"/>
        <w:rPr>
          <w:kern w:val="0"/>
          <w:sz w:val="22"/>
        </w:rPr>
      </w:pPr>
    </w:p>
    <w:p w:rsidR="00DD4542" w:rsidRDefault="006A0103" w:rsidP="006A0103">
      <w:pPr>
        <w:widowControl/>
        <w:spacing w:beforeLines="0"/>
        <w:jc w:val="center"/>
        <w:rPr>
          <w:kern w:val="0"/>
          <w:sz w:val="22"/>
        </w:rPr>
      </w:pPr>
      <w:r>
        <w:rPr>
          <w:noProof/>
          <w:kern w:val="0"/>
          <w:sz w:val="22"/>
        </w:rPr>
        <w:drawing>
          <wp:inline distT="0" distB="0" distL="0" distR="0">
            <wp:extent cx="2686425" cy="1343213"/>
            <wp:effectExtent l="0" t="0" r="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5">
                      <a:extLst>
                        <a:ext uri="{28A0092B-C50C-407E-A947-70E740481C1C}">
                          <a14:useLocalDpi xmlns:a14="http://schemas.microsoft.com/office/drawing/2010/main" val="0"/>
                        </a:ext>
                      </a:extLst>
                    </a:blip>
                    <a:stretch>
                      <a:fillRect/>
                    </a:stretch>
                  </pic:blipFill>
                  <pic:spPr>
                    <a:xfrm>
                      <a:off x="0" y="0"/>
                      <a:ext cx="2686425" cy="1343213"/>
                    </a:xfrm>
                    <a:prstGeom prst="rect">
                      <a:avLst/>
                    </a:prstGeom>
                  </pic:spPr>
                </pic:pic>
              </a:graphicData>
            </a:graphic>
          </wp:inline>
        </w:drawing>
      </w:r>
    </w:p>
    <w:p w:rsidR="00C85CA8" w:rsidRPr="002043B6" w:rsidRDefault="00C85CA8" w:rsidP="005E3E2F">
      <w:pPr>
        <w:pStyle w:val="ListPage"/>
        <w:rPr>
          <w:sz w:val="32"/>
          <w:szCs w:val="32"/>
        </w:rPr>
      </w:pPr>
      <w:r w:rsidRPr="002043B6">
        <w:rPr>
          <w:sz w:val="32"/>
          <w:szCs w:val="32"/>
        </w:rPr>
        <w:t>We have three basic functions as following:</w:t>
      </w:r>
    </w:p>
    <w:p w:rsidR="00586AAB" w:rsidRDefault="00586AAB" w:rsidP="005E3E2F">
      <w:pPr>
        <w:widowControl/>
        <w:spacing w:beforeLines="0"/>
        <w:rPr>
          <w:kern w:val="0"/>
          <w:sz w:val="22"/>
        </w:rPr>
      </w:pPr>
    </w:p>
    <w:p w:rsidR="00C42291" w:rsidRDefault="00217874" w:rsidP="00363016">
      <w:pPr>
        <w:widowControl/>
        <w:spacing w:beforeLines="0"/>
        <w:jc w:val="left"/>
        <w:rPr>
          <w:kern w:val="0"/>
          <w:sz w:val="22"/>
        </w:rPr>
      </w:pPr>
      <w:r w:rsidRPr="00C85CA8">
        <w:rPr>
          <w:kern w:val="0"/>
          <w:sz w:val="22"/>
          <w:u w:val="single"/>
        </w:rPr>
        <w:t>Get Version</w:t>
      </w:r>
      <w:r>
        <w:rPr>
          <w:kern w:val="0"/>
          <w:sz w:val="22"/>
        </w:rPr>
        <w:t xml:space="preserve"> </w:t>
      </w:r>
      <w:r w:rsidR="00C85CA8">
        <w:rPr>
          <w:kern w:val="0"/>
          <w:sz w:val="22"/>
        </w:rPr>
        <w:t xml:space="preserve">button </w:t>
      </w:r>
      <w:r>
        <w:rPr>
          <w:kern w:val="0"/>
          <w:sz w:val="22"/>
        </w:rPr>
        <w:t xml:space="preserve">is for getting current the </w:t>
      </w:r>
      <w:r w:rsidR="00DD4542">
        <w:rPr>
          <w:kern w:val="0"/>
          <w:sz w:val="22"/>
        </w:rPr>
        <w:t xml:space="preserve">EEPROM </w:t>
      </w:r>
      <w:r>
        <w:rPr>
          <w:kern w:val="0"/>
          <w:sz w:val="22"/>
        </w:rPr>
        <w:t>version of this</w:t>
      </w:r>
      <w:r w:rsidR="00424AD7">
        <w:rPr>
          <w:kern w:val="0"/>
          <w:sz w:val="22"/>
        </w:rPr>
        <w:t xml:space="preserve"> HUB</w:t>
      </w:r>
      <w:r>
        <w:rPr>
          <w:kern w:val="0"/>
          <w:sz w:val="22"/>
        </w:rPr>
        <w:t xml:space="preserve"> </w:t>
      </w:r>
      <w:r w:rsidR="0057447A">
        <w:rPr>
          <w:kern w:val="0"/>
          <w:sz w:val="22"/>
        </w:rPr>
        <w:t>device</w:t>
      </w:r>
      <w:r>
        <w:rPr>
          <w:kern w:val="0"/>
          <w:sz w:val="22"/>
        </w:rPr>
        <w:t>.</w:t>
      </w:r>
    </w:p>
    <w:p w:rsidR="00284B3A" w:rsidRDefault="00284B3A" w:rsidP="00363016">
      <w:pPr>
        <w:widowControl/>
        <w:spacing w:beforeLines="0"/>
        <w:jc w:val="left"/>
        <w:rPr>
          <w:kern w:val="0"/>
          <w:sz w:val="22"/>
        </w:rPr>
      </w:pPr>
    </w:p>
    <w:p w:rsidR="00586AAB" w:rsidRDefault="00284B3A" w:rsidP="00284B3A">
      <w:pPr>
        <w:widowControl/>
        <w:spacing w:beforeLines="0"/>
        <w:jc w:val="center"/>
        <w:rPr>
          <w:kern w:val="0"/>
          <w:sz w:val="22"/>
        </w:rPr>
      </w:pPr>
      <w:r>
        <w:rPr>
          <w:noProof/>
          <w:kern w:val="0"/>
          <w:sz w:val="22"/>
        </w:rPr>
        <w:drawing>
          <wp:inline distT="0" distB="0" distL="0" distR="0">
            <wp:extent cx="2686425" cy="1343213"/>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png"/>
                    <pic:cNvPicPr/>
                  </pic:nvPicPr>
                  <pic:blipFill>
                    <a:blip r:embed="rId16">
                      <a:extLst>
                        <a:ext uri="{28A0092B-C50C-407E-A947-70E740481C1C}">
                          <a14:useLocalDpi xmlns:a14="http://schemas.microsoft.com/office/drawing/2010/main" val="0"/>
                        </a:ext>
                      </a:extLst>
                    </a:blip>
                    <a:stretch>
                      <a:fillRect/>
                    </a:stretch>
                  </pic:blipFill>
                  <pic:spPr>
                    <a:xfrm>
                      <a:off x="0" y="0"/>
                      <a:ext cx="2686425" cy="1343213"/>
                    </a:xfrm>
                    <a:prstGeom prst="rect">
                      <a:avLst/>
                    </a:prstGeom>
                  </pic:spPr>
                </pic:pic>
              </a:graphicData>
            </a:graphic>
          </wp:inline>
        </w:drawing>
      </w:r>
    </w:p>
    <w:p w:rsidR="00284B3A" w:rsidRDefault="00284B3A" w:rsidP="00363016">
      <w:pPr>
        <w:widowControl/>
        <w:spacing w:beforeLines="0"/>
        <w:jc w:val="left"/>
        <w:rPr>
          <w:kern w:val="0"/>
          <w:sz w:val="22"/>
        </w:rPr>
      </w:pPr>
    </w:p>
    <w:p w:rsidR="00217874" w:rsidRDefault="00217874" w:rsidP="00363016">
      <w:pPr>
        <w:widowControl/>
        <w:spacing w:beforeLines="0"/>
        <w:jc w:val="left"/>
        <w:rPr>
          <w:kern w:val="0"/>
          <w:sz w:val="22"/>
        </w:rPr>
      </w:pPr>
      <w:r w:rsidRPr="00C85CA8">
        <w:rPr>
          <w:kern w:val="0"/>
          <w:sz w:val="22"/>
          <w:u w:val="single"/>
        </w:rPr>
        <w:t>Save</w:t>
      </w:r>
      <w:r>
        <w:rPr>
          <w:kern w:val="0"/>
          <w:sz w:val="22"/>
        </w:rPr>
        <w:t xml:space="preserve"> button is for saving current EEPROM data from </w:t>
      </w:r>
      <w:r w:rsidR="00424AD7">
        <w:rPr>
          <w:kern w:val="0"/>
          <w:sz w:val="22"/>
        </w:rPr>
        <w:t xml:space="preserve">HUB </w:t>
      </w:r>
      <w:r w:rsidR="00242156">
        <w:rPr>
          <w:kern w:val="0"/>
          <w:sz w:val="22"/>
        </w:rPr>
        <w:t>device</w:t>
      </w:r>
      <w:r>
        <w:rPr>
          <w:kern w:val="0"/>
          <w:sz w:val="22"/>
        </w:rPr>
        <w:t xml:space="preserve"> to binary file.</w:t>
      </w:r>
    </w:p>
    <w:p w:rsidR="002043B6" w:rsidRDefault="002043B6" w:rsidP="00363016">
      <w:pPr>
        <w:widowControl/>
        <w:spacing w:beforeLines="0"/>
        <w:jc w:val="left"/>
        <w:rPr>
          <w:kern w:val="0"/>
          <w:sz w:val="22"/>
        </w:rPr>
      </w:pPr>
    </w:p>
    <w:p w:rsidR="00217874" w:rsidRDefault="00217874" w:rsidP="00363016">
      <w:pPr>
        <w:widowControl/>
        <w:spacing w:beforeLines="0"/>
        <w:jc w:val="left"/>
        <w:rPr>
          <w:kern w:val="0"/>
          <w:sz w:val="22"/>
        </w:rPr>
      </w:pPr>
      <w:r w:rsidRPr="00C85CA8">
        <w:rPr>
          <w:kern w:val="0"/>
          <w:sz w:val="22"/>
          <w:u w:val="single"/>
        </w:rPr>
        <w:t>Load</w:t>
      </w:r>
      <w:r>
        <w:rPr>
          <w:kern w:val="0"/>
          <w:sz w:val="22"/>
        </w:rPr>
        <w:t xml:space="preserve"> button is for loading binary file and program </w:t>
      </w:r>
      <w:r w:rsidR="00B547EC">
        <w:rPr>
          <w:kern w:val="0"/>
          <w:sz w:val="22"/>
        </w:rPr>
        <w:t xml:space="preserve">it </w:t>
      </w:r>
      <w:r>
        <w:rPr>
          <w:kern w:val="0"/>
          <w:sz w:val="22"/>
        </w:rPr>
        <w:t xml:space="preserve">to the EEPROM of </w:t>
      </w:r>
      <w:r w:rsidR="002043B6">
        <w:rPr>
          <w:kern w:val="0"/>
          <w:sz w:val="22"/>
        </w:rPr>
        <w:t>this HUB de</w:t>
      </w:r>
      <w:r w:rsidR="00542BAF">
        <w:rPr>
          <w:kern w:val="0"/>
          <w:sz w:val="22"/>
        </w:rPr>
        <w:t>v</w:t>
      </w:r>
      <w:r w:rsidR="002043B6">
        <w:rPr>
          <w:kern w:val="0"/>
          <w:sz w:val="22"/>
        </w:rPr>
        <w:t>i</w:t>
      </w:r>
      <w:r w:rsidR="00542BAF">
        <w:rPr>
          <w:kern w:val="0"/>
          <w:sz w:val="22"/>
        </w:rPr>
        <w:t>ce</w:t>
      </w:r>
      <w:r>
        <w:rPr>
          <w:kern w:val="0"/>
          <w:sz w:val="22"/>
        </w:rPr>
        <w:t>.</w:t>
      </w:r>
    </w:p>
    <w:p w:rsidR="002043B6" w:rsidRDefault="002043B6" w:rsidP="00363016">
      <w:pPr>
        <w:widowControl/>
        <w:spacing w:beforeLines="0"/>
        <w:jc w:val="left"/>
        <w:rPr>
          <w:kern w:val="0"/>
          <w:sz w:val="22"/>
        </w:rPr>
      </w:pPr>
    </w:p>
    <w:p w:rsidR="00DD4542" w:rsidRDefault="00DD4542" w:rsidP="00DD4542">
      <w:pPr>
        <w:pStyle w:val="3"/>
      </w:pPr>
      <w:bookmarkStart w:id="9" w:name="_Toc458005180"/>
      <w:r>
        <w:t>Command mode</w:t>
      </w:r>
      <w:bookmarkEnd w:id="9"/>
    </w:p>
    <w:p w:rsidR="008074E4" w:rsidRDefault="00457AD9" w:rsidP="00363016">
      <w:pPr>
        <w:widowControl/>
        <w:spacing w:beforeLines="0"/>
        <w:jc w:val="left"/>
        <w:rPr>
          <w:kern w:val="0"/>
          <w:sz w:val="22"/>
        </w:rPr>
      </w:pPr>
      <w:r>
        <w:rPr>
          <w:kern w:val="0"/>
          <w:sz w:val="22"/>
        </w:rPr>
        <w:t xml:space="preserve">Please </w:t>
      </w:r>
      <w:r w:rsidR="008074E4">
        <w:rPr>
          <w:kern w:val="0"/>
          <w:sz w:val="22"/>
        </w:rPr>
        <w:t>open the command prompt with Administrator privilege to prevent unexpected error.</w:t>
      </w:r>
    </w:p>
    <w:p w:rsidR="004B0952" w:rsidRDefault="004B0952" w:rsidP="00363016">
      <w:pPr>
        <w:widowControl/>
        <w:spacing w:beforeLines="0"/>
        <w:jc w:val="left"/>
        <w:rPr>
          <w:kern w:val="0"/>
          <w:sz w:val="22"/>
        </w:rPr>
      </w:pPr>
    </w:p>
    <w:p w:rsidR="00C42291" w:rsidRDefault="003A5F05" w:rsidP="00363016">
      <w:pPr>
        <w:widowControl/>
        <w:spacing w:beforeLines="0"/>
        <w:jc w:val="left"/>
        <w:rPr>
          <w:kern w:val="0"/>
          <w:sz w:val="22"/>
        </w:rPr>
      </w:pPr>
      <w:r>
        <w:rPr>
          <w:kern w:val="0"/>
          <w:sz w:val="22"/>
        </w:rPr>
        <w:t>Also make sure your FL5000/FL6000 is connected well in USB 3.0 host.</w:t>
      </w:r>
    </w:p>
    <w:p w:rsidR="003A5F05" w:rsidRDefault="003A5F05" w:rsidP="00363016">
      <w:pPr>
        <w:widowControl/>
        <w:spacing w:beforeLines="0"/>
        <w:jc w:val="left"/>
        <w:rPr>
          <w:kern w:val="0"/>
          <w:sz w:val="22"/>
        </w:rPr>
      </w:pPr>
      <w:r>
        <w:rPr>
          <w:kern w:val="0"/>
          <w:sz w:val="22"/>
        </w:rPr>
        <w:t>Or you will get the following error message.</w:t>
      </w:r>
    </w:p>
    <w:p w:rsidR="003A5F05" w:rsidRDefault="004B0952" w:rsidP="00363016">
      <w:pPr>
        <w:widowControl/>
        <w:spacing w:beforeLines="0"/>
        <w:jc w:val="left"/>
        <w:rPr>
          <w:kern w:val="0"/>
          <w:sz w:val="22"/>
        </w:rPr>
      </w:pPr>
      <w:r>
        <w:rPr>
          <w:noProof/>
          <w:kern w:val="0"/>
          <w:sz w:val="22"/>
        </w:rPr>
        <w:lastRenderedPageBreak/>
        <w:drawing>
          <wp:inline distT="0" distB="0" distL="0" distR="0">
            <wp:extent cx="6188710" cy="3134995"/>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17">
                      <a:extLst>
                        <a:ext uri="{28A0092B-C50C-407E-A947-70E740481C1C}">
                          <a14:useLocalDpi xmlns:a14="http://schemas.microsoft.com/office/drawing/2010/main" val="0"/>
                        </a:ext>
                      </a:extLst>
                    </a:blip>
                    <a:stretch>
                      <a:fillRect/>
                    </a:stretch>
                  </pic:blipFill>
                  <pic:spPr>
                    <a:xfrm>
                      <a:off x="0" y="0"/>
                      <a:ext cx="6188710" cy="3134995"/>
                    </a:xfrm>
                    <a:prstGeom prst="rect">
                      <a:avLst/>
                    </a:prstGeom>
                  </pic:spPr>
                </pic:pic>
              </a:graphicData>
            </a:graphic>
          </wp:inline>
        </w:drawing>
      </w:r>
    </w:p>
    <w:p w:rsidR="003A5F05" w:rsidRDefault="003A5F05" w:rsidP="00363016">
      <w:pPr>
        <w:widowControl/>
        <w:spacing w:beforeLines="0"/>
        <w:jc w:val="left"/>
        <w:rPr>
          <w:kern w:val="0"/>
          <w:sz w:val="22"/>
        </w:rPr>
      </w:pPr>
    </w:p>
    <w:p w:rsidR="008074E4" w:rsidRDefault="008074E4" w:rsidP="00363016">
      <w:pPr>
        <w:widowControl/>
        <w:spacing w:beforeLines="0"/>
        <w:jc w:val="left"/>
        <w:rPr>
          <w:kern w:val="0"/>
          <w:sz w:val="22"/>
        </w:rPr>
      </w:pPr>
      <w:r>
        <w:rPr>
          <w:kern w:val="0"/>
          <w:sz w:val="22"/>
        </w:rPr>
        <w:t xml:space="preserve">We provide two </w:t>
      </w:r>
      <w:r w:rsidR="00FA2360">
        <w:rPr>
          <w:kern w:val="0"/>
          <w:sz w:val="22"/>
        </w:rPr>
        <w:t>function</w:t>
      </w:r>
      <w:r w:rsidR="004B0952">
        <w:rPr>
          <w:kern w:val="0"/>
          <w:sz w:val="22"/>
        </w:rPr>
        <w:t>s</w:t>
      </w:r>
      <w:r>
        <w:rPr>
          <w:kern w:val="0"/>
          <w:sz w:val="22"/>
        </w:rPr>
        <w:t xml:space="preserve"> in command mode</w:t>
      </w:r>
    </w:p>
    <w:p w:rsidR="008074E4" w:rsidRPr="004B0952" w:rsidRDefault="008074E4" w:rsidP="00363016">
      <w:pPr>
        <w:widowControl/>
        <w:spacing w:beforeLines="0"/>
        <w:jc w:val="left"/>
        <w:rPr>
          <w:kern w:val="0"/>
          <w:sz w:val="22"/>
        </w:rPr>
      </w:pPr>
    </w:p>
    <w:p w:rsidR="008074E4" w:rsidRPr="008074E4" w:rsidRDefault="004B0952" w:rsidP="00FA153A">
      <w:pPr>
        <w:pStyle w:val="4"/>
        <w:spacing w:before="180"/>
      </w:pPr>
      <w:bookmarkStart w:id="10" w:name="_Toc458005181"/>
      <w:r>
        <w:t>Get</w:t>
      </w:r>
      <w:r w:rsidR="008074E4" w:rsidRPr="008074E4">
        <w:t xml:space="preserve"> current EEPROM version in this device</w:t>
      </w:r>
      <w:bookmarkEnd w:id="10"/>
    </w:p>
    <w:p w:rsidR="00FE4018" w:rsidRDefault="008074E4" w:rsidP="00363016">
      <w:pPr>
        <w:widowControl/>
        <w:spacing w:beforeLines="0"/>
        <w:jc w:val="left"/>
        <w:rPr>
          <w:kern w:val="0"/>
          <w:sz w:val="22"/>
        </w:rPr>
      </w:pPr>
      <w:r>
        <w:rPr>
          <w:kern w:val="0"/>
          <w:sz w:val="22"/>
        </w:rPr>
        <w:t xml:space="preserve">Command </w:t>
      </w:r>
      <w:r w:rsidR="00FE4018">
        <w:rPr>
          <w:kern w:val="0"/>
          <w:sz w:val="22"/>
        </w:rPr>
        <w:t>Format : FLHubTool –v</w:t>
      </w:r>
      <w:r w:rsidR="005B60F5">
        <w:rPr>
          <w:kern w:val="0"/>
          <w:sz w:val="22"/>
        </w:rPr>
        <w:t xml:space="preserve"> or FLHubTool -V</w:t>
      </w:r>
    </w:p>
    <w:p w:rsidR="00731C4A" w:rsidRDefault="00817529" w:rsidP="00363016">
      <w:pPr>
        <w:widowControl/>
        <w:spacing w:beforeLines="0"/>
        <w:jc w:val="left"/>
        <w:rPr>
          <w:kern w:val="0"/>
          <w:sz w:val="22"/>
        </w:rPr>
      </w:pPr>
      <w:r>
        <w:rPr>
          <w:noProof/>
          <w:kern w:val="0"/>
          <w:sz w:val="22"/>
        </w:rPr>
        <w:drawing>
          <wp:inline distT="0" distB="0" distL="0" distR="0" wp14:anchorId="34B957A9" wp14:editId="4564B846">
            <wp:extent cx="6188710" cy="3134995"/>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8">
                      <a:extLst>
                        <a:ext uri="{28A0092B-C50C-407E-A947-70E740481C1C}">
                          <a14:useLocalDpi xmlns:a14="http://schemas.microsoft.com/office/drawing/2010/main" val="0"/>
                        </a:ext>
                      </a:extLst>
                    </a:blip>
                    <a:stretch>
                      <a:fillRect/>
                    </a:stretch>
                  </pic:blipFill>
                  <pic:spPr>
                    <a:xfrm>
                      <a:off x="0" y="0"/>
                      <a:ext cx="6188710" cy="3134995"/>
                    </a:xfrm>
                    <a:prstGeom prst="rect">
                      <a:avLst/>
                    </a:prstGeom>
                  </pic:spPr>
                </pic:pic>
              </a:graphicData>
            </a:graphic>
          </wp:inline>
        </w:drawing>
      </w:r>
    </w:p>
    <w:p w:rsidR="00C42291" w:rsidRDefault="00C42291" w:rsidP="00363016">
      <w:pPr>
        <w:widowControl/>
        <w:spacing w:beforeLines="0"/>
        <w:jc w:val="left"/>
        <w:rPr>
          <w:kern w:val="0"/>
          <w:sz w:val="22"/>
        </w:rPr>
      </w:pPr>
    </w:p>
    <w:p w:rsidR="00C42291" w:rsidRPr="00817529" w:rsidRDefault="008074E4" w:rsidP="00FA153A">
      <w:pPr>
        <w:pStyle w:val="4"/>
        <w:spacing w:before="180"/>
      </w:pPr>
      <w:bookmarkStart w:id="11" w:name="_Toc458005182"/>
      <w:r w:rsidRPr="00817529">
        <w:lastRenderedPageBreak/>
        <w:t xml:space="preserve">Update EEPROM </w:t>
      </w:r>
      <w:r w:rsidR="00817529">
        <w:t xml:space="preserve">binary </w:t>
      </w:r>
      <w:r w:rsidRPr="00817529">
        <w:t>to this device.</w:t>
      </w:r>
      <w:bookmarkEnd w:id="11"/>
    </w:p>
    <w:p w:rsidR="00C42291" w:rsidRDefault="00131D97" w:rsidP="00363016">
      <w:pPr>
        <w:widowControl/>
        <w:spacing w:beforeLines="0"/>
        <w:jc w:val="left"/>
        <w:rPr>
          <w:kern w:val="0"/>
          <w:sz w:val="22"/>
        </w:rPr>
      </w:pPr>
      <w:r>
        <w:rPr>
          <w:kern w:val="0"/>
          <w:sz w:val="22"/>
        </w:rPr>
        <w:t>Command Format : FLHubTool &lt;BinaryFileName.bin&gt;</w:t>
      </w:r>
    </w:p>
    <w:p w:rsidR="00663A8B" w:rsidRDefault="00663A8B" w:rsidP="00363016">
      <w:pPr>
        <w:widowControl/>
        <w:spacing w:beforeLines="0"/>
        <w:jc w:val="left"/>
        <w:rPr>
          <w:kern w:val="0"/>
          <w:sz w:val="22"/>
        </w:rPr>
      </w:pPr>
      <w:r>
        <w:rPr>
          <w:noProof/>
          <w:kern w:val="0"/>
          <w:sz w:val="22"/>
        </w:rPr>
        <w:drawing>
          <wp:inline distT="0" distB="0" distL="0" distR="0">
            <wp:extent cx="6188710" cy="3134995"/>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9">
                      <a:extLst>
                        <a:ext uri="{28A0092B-C50C-407E-A947-70E740481C1C}">
                          <a14:useLocalDpi xmlns:a14="http://schemas.microsoft.com/office/drawing/2010/main" val="0"/>
                        </a:ext>
                      </a:extLst>
                    </a:blip>
                    <a:stretch>
                      <a:fillRect/>
                    </a:stretch>
                  </pic:blipFill>
                  <pic:spPr>
                    <a:xfrm>
                      <a:off x="0" y="0"/>
                      <a:ext cx="6188710" cy="3134995"/>
                    </a:xfrm>
                    <a:prstGeom prst="rect">
                      <a:avLst/>
                    </a:prstGeom>
                  </pic:spPr>
                </pic:pic>
              </a:graphicData>
            </a:graphic>
          </wp:inline>
        </w:drawing>
      </w:r>
    </w:p>
    <w:p w:rsidR="00EB01E9" w:rsidRDefault="00EB01E9" w:rsidP="00363016">
      <w:pPr>
        <w:widowControl/>
        <w:spacing w:beforeLines="0"/>
        <w:jc w:val="left"/>
        <w:rPr>
          <w:kern w:val="0"/>
          <w:sz w:val="22"/>
        </w:rPr>
      </w:pPr>
    </w:p>
    <w:p w:rsidR="00EB01E9" w:rsidRPr="00817529" w:rsidRDefault="00064C55" w:rsidP="00064C55">
      <w:pPr>
        <w:pStyle w:val="1"/>
      </w:pPr>
      <w:r>
        <w:t xml:space="preserve">Using customize </w:t>
      </w:r>
      <w:r w:rsidR="00B970A7">
        <w:t xml:space="preserve">HUB </w:t>
      </w:r>
      <w:r>
        <w:t>VID/PID</w:t>
      </w:r>
      <w:r w:rsidR="00EB01E9" w:rsidRPr="00817529">
        <w:t>.</w:t>
      </w:r>
    </w:p>
    <w:p w:rsidR="00EB01E9" w:rsidRDefault="00C92951" w:rsidP="008B6D3A">
      <w:pPr>
        <w:pStyle w:val="ab"/>
        <w:numPr>
          <w:ilvl w:val="0"/>
          <w:numId w:val="43"/>
        </w:numPr>
        <w:jc w:val="left"/>
        <w:rPr>
          <w:sz w:val="22"/>
        </w:rPr>
      </w:pPr>
      <w:r>
        <w:rPr>
          <w:sz w:val="22"/>
        </w:rPr>
        <w:t>Disable driver signature enforcement check in Windows.</w:t>
      </w:r>
    </w:p>
    <w:p w:rsidR="00C92951" w:rsidRDefault="008B2F07" w:rsidP="008B2F07">
      <w:pPr>
        <w:pStyle w:val="ab"/>
        <w:jc w:val="left"/>
        <w:rPr>
          <w:sz w:val="22"/>
        </w:rPr>
      </w:pPr>
      <w:hyperlink r:id="rId20" w:history="1">
        <w:r w:rsidRPr="00D9383A">
          <w:rPr>
            <w:rStyle w:val="ac"/>
            <w:sz w:val="22"/>
          </w:rPr>
          <w:t>https://www.howtogeek.com/167723/how-to-disable-driver-signature-verification-on-64-bit-windows-8.1-so-that-you-can-install-unsigned-drivers/</w:t>
        </w:r>
      </w:hyperlink>
    </w:p>
    <w:p w:rsidR="00571BCC" w:rsidRDefault="00571BCC" w:rsidP="008B2F07">
      <w:pPr>
        <w:pStyle w:val="ab"/>
        <w:jc w:val="left"/>
        <w:rPr>
          <w:sz w:val="22"/>
        </w:rPr>
      </w:pPr>
    </w:p>
    <w:p w:rsidR="008B2F07" w:rsidRDefault="00903D75" w:rsidP="00903D75">
      <w:pPr>
        <w:pStyle w:val="ab"/>
        <w:numPr>
          <w:ilvl w:val="0"/>
          <w:numId w:val="43"/>
        </w:numPr>
        <w:jc w:val="left"/>
        <w:rPr>
          <w:sz w:val="22"/>
        </w:rPr>
      </w:pPr>
      <w:r>
        <w:rPr>
          <w:sz w:val="22"/>
        </w:rPr>
        <w:t>Modify FLHubTool.ini file to your own VID/PID</w:t>
      </w:r>
    </w:p>
    <w:p w:rsidR="00903D75" w:rsidRDefault="007E78FA" w:rsidP="007E78FA">
      <w:pPr>
        <w:pStyle w:val="ab"/>
        <w:jc w:val="left"/>
        <w:rPr>
          <w:sz w:val="22"/>
        </w:rPr>
      </w:pPr>
      <w:r>
        <w:rPr>
          <w:sz w:val="22"/>
        </w:rPr>
        <w:t xml:space="preserve">This file is generated at first time </w:t>
      </w:r>
      <w:r w:rsidR="00571BCC">
        <w:rPr>
          <w:sz w:val="22"/>
        </w:rPr>
        <w:t xml:space="preserve">when </w:t>
      </w:r>
      <w:r>
        <w:rPr>
          <w:sz w:val="22"/>
        </w:rPr>
        <w:t>you are running FLHubTool.exe</w:t>
      </w:r>
    </w:p>
    <w:p w:rsidR="007E78FA" w:rsidRDefault="007E78FA" w:rsidP="007E78FA">
      <w:pPr>
        <w:pStyle w:val="ab"/>
        <w:jc w:val="left"/>
        <w:rPr>
          <w:sz w:val="22"/>
        </w:rPr>
      </w:pPr>
      <w:r>
        <w:rPr>
          <w:sz w:val="22"/>
        </w:rPr>
        <w:t>If you don’t have this .ini file in the same folder, tool will generate</w:t>
      </w:r>
      <w:r w:rsidR="00571BCC">
        <w:rPr>
          <w:sz w:val="22"/>
        </w:rPr>
        <w:t xml:space="preserve"> default</w:t>
      </w:r>
      <w:r>
        <w:rPr>
          <w:sz w:val="22"/>
        </w:rPr>
        <w:t xml:space="preserve"> one for you.</w:t>
      </w:r>
    </w:p>
    <w:p w:rsidR="007E78FA" w:rsidRDefault="007E78FA" w:rsidP="007E78FA">
      <w:pPr>
        <w:pStyle w:val="ab"/>
        <w:jc w:val="left"/>
        <w:rPr>
          <w:sz w:val="22"/>
        </w:rPr>
      </w:pPr>
      <w:r>
        <w:rPr>
          <w:sz w:val="22"/>
        </w:rPr>
        <w:t>Then you can modify the FLHubTool.ini to your own VID/PID as following:</w:t>
      </w:r>
    </w:p>
    <w:p w:rsidR="007E78FA" w:rsidRDefault="007E78FA" w:rsidP="007E78FA">
      <w:pPr>
        <w:pStyle w:val="ab"/>
        <w:jc w:val="left"/>
        <w:rPr>
          <w:sz w:val="22"/>
        </w:rPr>
      </w:pPr>
      <w:r>
        <w:rPr>
          <w:sz w:val="22"/>
        </w:rPr>
        <w:t>Also, you have to make sure your product is FL5000/FL5001/FL5002 series.</w:t>
      </w:r>
    </w:p>
    <w:p w:rsidR="007E78FA" w:rsidRDefault="007E78FA" w:rsidP="007E78FA">
      <w:pPr>
        <w:pStyle w:val="ab"/>
        <w:jc w:val="left"/>
        <w:rPr>
          <w:sz w:val="22"/>
        </w:rPr>
      </w:pPr>
    </w:p>
    <w:p w:rsidR="007E78FA" w:rsidRDefault="007E78FA" w:rsidP="007E78FA">
      <w:pPr>
        <w:pStyle w:val="ab"/>
        <w:jc w:val="left"/>
        <w:rPr>
          <w:sz w:val="22"/>
        </w:rPr>
      </w:pPr>
      <w:r>
        <w:rPr>
          <w:sz w:val="22"/>
        </w:rPr>
        <w:t>// FL5000 Series.</w:t>
      </w:r>
    </w:p>
    <w:p w:rsidR="007E78FA" w:rsidRDefault="007E78FA" w:rsidP="007E78FA">
      <w:pPr>
        <w:pStyle w:val="ab"/>
        <w:jc w:val="left"/>
        <w:rPr>
          <w:sz w:val="22"/>
        </w:rPr>
      </w:pPr>
      <w:r>
        <w:rPr>
          <w:sz w:val="22"/>
        </w:rPr>
        <w:t>//</w:t>
      </w:r>
    </w:p>
    <w:p w:rsidR="007E78FA" w:rsidRPr="007E78FA" w:rsidRDefault="007E78FA" w:rsidP="007E78FA">
      <w:pPr>
        <w:pStyle w:val="ab"/>
        <w:jc w:val="left"/>
        <w:rPr>
          <w:sz w:val="22"/>
        </w:rPr>
      </w:pPr>
      <w:r w:rsidRPr="007E78FA">
        <w:rPr>
          <w:sz w:val="22"/>
        </w:rPr>
        <w:t>UnknownFL5000HubUsb3VendorId : 0x0000</w:t>
      </w:r>
    </w:p>
    <w:p w:rsidR="007E78FA" w:rsidRPr="007E78FA" w:rsidRDefault="007E78FA" w:rsidP="007E78FA">
      <w:pPr>
        <w:pStyle w:val="ab"/>
        <w:jc w:val="left"/>
        <w:rPr>
          <w:sz w:val="22"/>
        </w:rPr>
      </w:pPr>
      <w:r w:rsidRPr="007E78FA">
        <w:rPr>
          <w:sz w:val="22"/>
        </w:rPr>
        <w:t>UnknownFL5000HubUsb3ProductId : 0x0000</w:t>
      </w:r>
    </w:p>
    <w:p w:rsidR="007E78FA" w:rsidRPr="007E78FA" w:rsidRDefault="007E78FA" w:rsidP="007E78FA">
      <w:pPr>
        <w:pStyle w:val="ab"/>
        <w:jc w:val="left"/>
        <w:rPr>
          <w:sz w:val="22"/>
        </w:rPr>
      </w:pPr>
      <w:r w:rsidRPr="007E78FA">
        <w:rPr>
          <w:sz w:val="22"/>
        </w:rPr>
        <w:t>UnknownFL5010HubUsb2VendorId : 0x0000</w:t>
      </w:r>
    </w:p>
    <w:p w:rsidR="007E78FA" w:rsidRPr="007E78FA" w:rsidRDefault="007E78FA" w:rsidP="007E78FA">
      <w:pPr>
        <w:pStyle w:val="ab"/>
        <w:jc w:val="left"/>
        <w:rPr>
          <w:sz w:val="22"/>
        </w:rPr>
      </w:pPr>
      <w:r w:rsidRPr="007E78FA">
        <w:rPr>
          <w:sz w:val="22"/>
        </w:rPr>
        <w:t>UnknownFL5010HubUsb2ProductId : 0x0000</w:t>
      </w:r>
    </w:p>
    <w:p w:rsidR="007E78FA" w:rsidRDefault="007E78FA" w:rsidP="007E78FA">
      <w:pPr>
        <w:pStyle w:val="ab"/>
        <w:jc w:val="left"/>
        <w:rPr>
          <w:sz w:val="22"/>
        </w:rPr>
      </w:pPr>
      <w:r w:rsidRPr="007E78FA">
        <w:rPr>
          <w:sz w:val="22"/>
        </w:rPr>
        <w:lastRenderedPageBreak/>
        <w:t xml:space="preserve"> </w:t>
      </w:r>
    </w:p>
    <w:p w:rsidR="007E78FA" w:rsidRDefault="007E78FA" w:rsidP="007E78FA">
      <w:pPr>
        <w:pStyle w:val="ab"/>
        <w:jc w:val="left"/>
        <w:rPr>
          <w:sz w:val="22"/>
        </w:rPr>
      </w:pPr>
      <w:r>
        <w:rPr>
          <w:sz w:val="22"/>
        </w:rPr>
        <w:t>// FL5001 Series.</w:t>
      </w:r>
    </w:p>
    <w:p w:rsidR="007E78FA" w:rsidRPr="007E78FA" w:rsidRDefault="007E78FA" w:rsidP="007E78FA">
      <w:pPr>
        <w:pStyle w:val="ab"/>
        <w:jc w:val="left"/>
        <w:rPr>
          <w:sz w:val="22"/>
        </w:rPr>
      </w:pPr>
      <w:r>
        <w:rPr>
          <w:sz w:val="22"/>
        </w:rPr>
        <w:t>//</w:t>
      </w:r>
    </w:p>
    <w:p w:rsidR="007E78FA" w:rsidRPr="007E78FA" w:rsidRDefault="007E78FA" w:rsidP="007E78FA">
      <w:pPr>
        <w:pStyle w:val="ab"/>
        <w:jc w:val="left"/>
        <w:rPr>
          <w:sz w:val="22"/>
        </w:rPr>
      </w:pPr>
      <w:r w:rsidRPr="007E78FA">
        <w:rPr>
          <w:sz w:val="22"/>
        </w:rPr>
        <w:t>UnknownFL5001HubUsb3VendorId : 0x0000</w:t>
      </w:r>
    </w:p>
    <w:p w:rsidR="007E78FA" w:rsidRPr="007E78FA" w:rsidRDefault="007E78FA" w:rsidP="007E78FA">
      <w:pPr>
        <w:pStyle w:val="ab"/>
        <w:jc w:val="left"/>
        <w:rPr>
          <w:sz w:val="22"/>
        </w:rPr>
      </w:pPr>
      <w:r w:rsidRPr="007E78FA">
        <w:rPr>
          <w:sz w:val="22"/>
        </w:rPr>
        <w:t>UnknownFL5001HubUsb3ProductId : 0x0000</w:t>
      </w:r>
    </w:p>
    <w:p w:rsidR="007E78FA" w:rsidRPr="007E78FA" w:rsidRDefault="007E78FA" w:rsidP="007E78FA">
      <w:pPr>
        <w:pStyle w:val="ab"/>
        <w:jc w:val="left"/>
        <w:rPr>
          <w:sz w:val="22"/>
        </w:rPr>
      </w:pPr>
      <w:r w:rsidRPr="007E78FA">
        <w:rPr>
          <w:sz w:val="22"/>
        </w:rPr>
        <w:t>UnknownFL5011HubUsb2VendorId : 0x0000</w:t>
      </w:r>
    </w:p>
    <w:p w:rsidR="007E78FA" w:rsidRPr="007E78FA" w:rsidRDefault="007E78FA" w:rsidP="007E78FA">
      <w:pPr>
        <w:pStyle w:val="ab"/>
        <w:jc w:val="left"/>
        <w:rPr>
          <w:sz w:val="22"/>
        </w:rPr>
      </w:pPr>
      <w:r w:rsidRPr="007E78FA">
        <w:rPr>
          <w:sz w:val="22"/>
        </w:rPr>
        <w:t>UnknownFL5011HubUsb2ProductId : 0x0000</w:t>
      </w:r>
    </w:p>
    <w:p w:rsidR="007E78FA" w:rsidRDefault="007E78FA" w:rsidP="007E78FA">
      <w:pPr>
        <w:pStyle w:val="ab"/>
        <w:jc w:val="left"/>
        <w:rPr>
          <w:sz w:val="22"/>
        </w:rPr>
      </w:pPr>
      <w:r w:rsidRPr="007E78FA">
        <w:rPr>
          <w:sz w:val="22"/>
        </w:rPr>
        <w:t xml:space="preserve"> </w:t>
      </w:r>
    </w:p>
    <w:p w:rsidR="007E78FA" w:rsidRDefault="007E78FA" w:rsidP="007E78FA">
      <w:pPr>
        <w:pStyle w:val="ab"/>
        <w:jc w:val="left"/>
        <w:rPr>
          <w:sz w:val="22"/>
        </w:rPr>
      </w:pPr>
      <w:r>
        <w:rPr>
          <w:sz w:val="22"/>
        </w:rPr>
        <w:t>// FL5002 Series.</w:t>
      </w:r>
    </w:p>
    <w:p w:rsidR="007E78FA" w:rsidRPr="007E78FA" w:rsidRDefault="007E78FA" w:rsidP="007E78FA">
      <w:pPr>
        <w:pStyle w:val="ab"/>
        <w:jc w:val="left"/>
        <w:rPr>
          <w:sz w:val="22"/>
        </w:rPr>
      </w:pPr>
      <w:r>
        <w:rPr>
          <w:sz w:val="22"/>
        </w:rPr>
        <w:t>//</w:t>
      </w:r>
    </w:p>
    <w:p w:rsidR="007E78FA" w:rsidRPr="007E78FA" w:rsidRDefault="007E78FA" w:rsidP="007E78FA">
      <w:pPr>
        <w:pStyle w:val="ab"/>
        <w:jc w:val="left"/>
        <w:rPr>
          <w:sz w:val="22"/>
        </w:rPr>
      </w:pPr>
      <w:r w:rsidRPr="007E78FA">
        <w:rPr>
          <w:sz w:val="22"/>
        </w:rPr>
        <w:t>UnknownFL5002HubUsb3VendorId : 0x0000</w:t>
      </w:r>
    </w:p>
    <w:p w:rsidR="007E78FA" w:rsidRPr="007E78FA" w:rsidRDefault="007E78FA" w:rsidP="007E78FA">
      <w:pPr>
        <w:pStyle w:val="ab"/>
        <w:jc w:val="left"/>
        <w:rPr>
          <w:sz w:val="22"/>
        </w:rPr>
      </w:pPr>
      <w:r w:rsidRPr="007E78FA">
        <w:rPr>
          <w:sz w:val="22"/>
        </w:rPr>
        <w:t>UnknownFL5002HubUsb3ProductId : 0x0000</w:t>
      </w:r>
    </w:p>
    <w:p w:rsidR="007E78FA" w:rsidRPr="007E78FA" w:rsidRDefault="007E78FA" w:rsidP="007E78FA">
      <w:pPr>
        <w:pStyle w:val="ab"/>
        <w:jc w:val="left"/>
        <w:rPr>
          <w:sz w:val="22"/>
        </w:rPr>
      </w:pPr>
      <w:r w:rsidRPr="007E78FA">
        <w:rPr>
          <w:sz w:val="22"/>
        </w:rPr>
        <w:t>UnknownFL5012HubUsb2VendorId : 0x0000</w:t>
      </w:r>
    </w:p>
    <w:p w:rsidR="007E78FA" w:rsidRPr="007E78FA" w:rsidRDefault="007E78FA" w:rsidP="007E78FA">
      <w:pPr>
        <w:pStyle w:val="ab"/>
        <w:jc w:val="left"/>
        <w:rPr>
          <w:sz w:val="22"/>
        </w:rPr>
      </w:pPr>
      <w:r w:rsidRPr="007E78FA">
        <w:rPr>
          <w:sz w:val="22"/>
        </w:rPr>
        <w:t>UnknownFL5012HubUsb2ProductId : 0x0000</w:t>
      </w:r>
    </w:p>
    <w:p w:rsidR="00C42291" w:rsidRDefault="00C42291" w:rsidP="00363016">
      <w:pPr>
        <w:widowControl/>
        <w:spacing w:beforeLines="0"/>
        <w:jc w:val="left"/>
        <w:rPr>
          <w:kern w:val="0"/>
          <w:sz w:val="22"/>
        </w:rPr>
      </w:pPr>
    </w:p>
    <w:p w:rsidR="00571BCC" w:rsidRDefault="00571BCC" w:rsidP="00363016">
      <w:pPr>
        <w:widowControl/>
        <w:spacing w:beforeLines="0"/>
        <w:jc w:val="left"/>
        <w:rPr>
          <w:kern w:val="0"/>
          <w:sz w:val="22"/>
        </w:rPr>
      </w:pPr>
      <w:r>
        <w:rPr>
          <w:kern w:val="0"/>
          <w:sz w:val="22"/>
        </w:rPr>
        <w:t>After reopen the FLHubTool.exe, it will load the .ini con</w:t>
      </w:r>
      <w:r w:rsidR="00C639F2">
        <w:rPr>
          <w:kern w:val="0"/>
          <w:sz w:val="22"/>
        </w:rPr>
        <w:t>figuration and make it workable.</w:t>
      </w:r>
      <w:bookmarkStart w:id="12" w:name="_GoBack"/>
      <w:bookmarkEnd w:id="12"/>
    </w:p>
    <w:p w:rsidR="00363016" w:rsidRDefault="00363016" w:rsidP="00363016">
      <w:pPr>
        <w:pStyle w:val="ListPage"/>
      </w:pPr>
      <w:r>
        <w:rPr>
          <w:rFonts w:hint="eastAsia"/>
        </w:rPr>
        <w:t>Legal</w:t>
      </w:r>
      <w:r>
        <w:t xml:space="preserve"> Disclaimer</w:t>
      </w:r>
    </w:p>
    <w:tbl>
      <w:tblPr>
        <w:tblStyle w:val="ad"/>
        <w:tblW w:w="0" w:type="auto"/>
        <w:jc w:val="center"/>
        <w:tblLook w:val="04A0" w:firstRow="1" w:lastRow="0" w:firstColumn="1" w:lastColumn="0" w:noHBand="0" w:noVBand="1"/>
      </w:tblPr>
      <w:tblGrid>
        <w:gridCol w:w="9606"/>
      </w:tblGrid>
      <w:tr w:rsidR="00363016" w:rsidRPr="002552CF" w:rsidTr="00B758F8">
        <w:trPr>
          <w:jc w:val="center"/>
        </w:trPr>
        <w:tc>
          <w:tcPr>
            <w:tcW w:w="9606" w:type="dxa"/>
          </w:tcPr>
          <w:p w:rsidR="00363016" w:rsidRPr="00C7434D" w:rsidRDefault="00363016" w:rsidP="00B758F8">
            <w:pPr>
              <w:spacing w:before="180"/>
              <w:rPr>
                <w:rFonts w:ascii="Times New Roman" w:hAnsi="Times New Roman"/>
                <w:sz w:val="24"/>
                <w:szCs w:val="24"/>
              </w:rPr>
            </w:pPr>
            <w:r w:rsidRPr="00C7434D">
              <w:rPr>
                <w:rFonts w:ascii="Times New Roman" w:hAnsi="Times New Roman"/>
                <w:sz w:val="24"/>
                <w:szCs w:val="24"/>
              </w:rPr>
              <w:t>Information in this document is provided in connection with Fresco Logic, Inc. products. No license, express or implied, by estoppels or otherwise, to any intellectual property rights is granted by this document. Except as provided in Fresco Logic’s terms and conditions of sale for such products, Fresco Logic assumes no liability whatsoever, and Fresco Logic disclaims any express or implied warranty, relating to sale and/or use of Fresco Logic products, including liability or warranties relating to fitness for a particular purpose, merchantability, or infringement of any patent, copyright or other intellectual property right.</w:t>
            </w:r>
          </w:p>
          <w:p w:rsidR="00363016" w:rsidRPr="00C7434D" w:rsidRDefault="00363016" w:rsidP="00B758F8">
            <w:pPr>
              <w:spacing w:before="180"/>
              <w:rPr>
                <w:rFonts w:ascii="Times New Roman" w:hAnsi="Times New Roman"/>
                <w:sz w:val="24"/>
                <w:szCs w:val="24"/>
              </w:rPr>
            </w:pPr>
            <w:r w:rsidRPr="00C7434D">
              <w:rPr>
                <w:rFonts w:ascii="Times New Roman" w:hAnsi="Times New Roman"/>
                <w:sz w:val="24"/>
                <w:szCs w:val="24"/>
              </w:rPr>
              <w:t>This document provides technical information for the user. Fresco Logic, Inc. reserves the right to modify the information in this document as necessary. The customer should make sure that they have the most recent datasheet version. Fresco Logic, Inc. holds no responsibility for any errors that may appear in this document. Customers should take appropriate action to ensure their use of the products does not infringe upon any patents. Fresco Logic, Inc. respects valid patent right of third parties and does not infringe upon or assist others to infringe upon such rights.</w:t>
            </w:r>
          </w:p>
          <w:p w:rsidR="00363016" w:rsidRDefault="00363016" w:rsidP="00B758F8">
            <w:pPr>
              <w:spacing w:before="180"/>
            </w:pPr>
            <w:r w:rsidRPr="00C7434D">
              <w:rPr>
                <w:rFonts w:ascii="Times New Roman" w:hAnsi="Times New Roman"/>
                <w:sz w:val="24"/>
                <w:szCs w:val="24"/>
              </w:rPr>
              <w:t>All information contained herein is subject to change without notice.</w:t>
            </w:r>
          </w:p>
        </w:tc>
      </w:tr>
    </w:tbl>
    <w:p w:rsidR="00363016" w:rsidRDefault="00363016" w:rsidP="00FA153A">
      <w:pPr>
        <w:spacing w:before="180"/>
      </w:pPr>
    </w:p>
    <w:sectPr w:rsidR="00363016" w:rsidSect="00200B23">
      <w:footerReference w:type="default" r:id="rId21"/>
      <w:pgSz w:w="11906" w:h="16838"/>
      <w:pgMar w:top="1440" w:right="1080" w:bottom="1440" w:left="1080" w:header="284" w:footer="510" w:gutter="0"/>
      <w:pgNumType w:start="2" w:chapStyle="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49C" w:rsidRDefault="0023549C" w:rsidP="004B3523">
      <w:pPr>
        <w:spacing w:before="120"/>
      </w:pPr>
      <w:r>
        <w:separator/>
      </w:r>
    </w:p>
  </w:endnote>
  <w:endnote w:type="continuationSeparator" w:id="0">
    <w:p w:rsidR="0023549C" w:rsidRDefault="0023549C" w:rsidP="004B3523">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altName w:val="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FA1" w:rsidRDefault="001F0FA1" w:rsidP="004B3523">
    <w:pPr>
      <w:pStyle w:val="a5"/>
      <w:spacing w:before="120"/>
    </w:pPr>
    <w:r>
      <w:t xml:space="preserve">Datasheet FL1000/FL1000G                                                          </w:t>
    </w:r>
    <w:sdt>
      <w:sdtPr>
        <w:id w:val="11818738"/>
        <w:docPartObj>
          <w:docPartGallery w:val="Page Numbers (Bottom of Page)"/>
          <w:docPartUnique/>
        </w:docPartObj>
      </w:sdtPr>
      <w:sdtEndPr/>
      <w:sdtContent>
        <w:r w:rsidR="00A3638F">
          <w:fldChar w:fldCharType="begin"/>
        </w:r>
        <w:r w:rsidR="00A3638F">
          <w:instrText xml:space="preserve"> PAGE   \* MERGEFORMAT </w:instrText>
        </w:r>
        <w:r w:rsidR="00A3638F">
          <w:fldChar w:fldCharType="separate"/>
        </w:r>
        <w:r>
          <w:rPr>
            <w:noProof/>
          </w:rPr>
          <w:t>6</w:t>
        </w:r>
        <w:r w:rsidR="00A3638F">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FA1" w:rsidRPr="00D422A7" w:rsidRDefault="0023549C" w:rsidP="00D422A7">
    <w:pPr>
      <w:pStyle w:val="a5"/>
      <w:spacing w:before="120"/>
      <w:jc w:val="left"/>
      <w:rPr>
        <w:color w:val="00577A"/>
      </w:rPr>
    </w:pPr>
    <w:sdt>
      <w:sdtPr>
        <w:id w:val="169256021"/>
        <w:docPartObj>
          <w:docPartGallery w:val="Page Numbers (Top of Page)"/>
          <w:docPartUnique/>
        </w:docPartObj>
      </w:sdtPr>
      <w:sdtEndPr/>
      <w:sdtContent>
        <w:r w:rsidR="001F0FA1" w:rsidRPr="00D422A7">
          <w:rPr>
            <w:color w:val="00577A"/>
          </w:rPr>
          <w:t xml:space="preserve">Page </w:t>
        </w:r>
        <w:r w:rsidR="0044488C" w:rsidRPr="00D422A7">
          <w:rPr>
            <w:color w:val="00577A"/>
          </w:rPr>
          <w:fldChar w:fldCharType="begin"/>
        </w:r>
        <w:r w:rsidR="001F0FA1" w:rsidRPr="00D422A7">
          <w:rPr>
            <w:color w:val="00577A"/>
          </w:rPr>
          <w:instrText xml:space="preserve"> PAGE </w:instrText>
        </w:r>
        <w:r w:rsidR="0044488C" w:rsidRPr="00D422A7">
          <w:rPr>
            <w:color w:val="00577A"/>
          </w:rPr>
          <w:fldChar w:fldCharType="separate"/>
        </w:r>
        <w:r w:rsidR="00375D6D">
          <w:rPr>
            <w:noProof/>
            <w:color w:val="00577A"/>
          </w:rPr>
          <w:t>1</w:t>
        </w:r>
        <w:r w:rsidR="0044488C" w:rsidRPr="00D422A7">
          <w:rPr>
            <w:color w:val="00577A"/>
          </w:rPr>
          <w:fldChar w:fldCharType="end"/>
        </w:r>
        <w:r w:rsidR="001F0FA1" w:rsidRPr="00D422A7">
          <w:rPr>
            <w:color w:val="00577A"/>
          </w:rPr>
          <w:t xml:space="preserve"> of </w:t>
        </w:r>
        <w:r w:rsidR="0044488C" w:rsidRPr="00D422A7">
          <w:rPr>
            <w:color w:val="00577A"/>
          </w:rPr>
          <w:fldChar w:fldCharType="begin"/>
        </w:r>
        <w:r w:rsidR="001F0FA1" w:rsidRPr="00D422A7">
          <w:rPr>
            <w:color w:val="00577A"/>
          </w:rPr>
          <w:instrText xml:space="preserve"> NUMPAGES  </w:instrText>
        </w:r>
        <w:r w:rsidR="0044488C" w:rsidRPr="00D422A7">
          <w:rPr>
            <w:color w:val="00577A"/>
          </w:rPr>
          <w:fldChar w:fldCharType="separate"/>
        </w:r>
        <w:r w:rsidR="00375D6D">
          <w:rPr>
            <w:noProof/>
            <w:color w:val="00577A"/>
          </w:rPr>
          <w:t>10</w:t>
        </w:r>
        <w:r w:rsidR="0044488C" w:rsidRPr="00D422A7">
          <w:rPr>
            <w:color w:val="00577A"/>
          </w:rPr>
          <w:fldChar w:fldCharType="end"/>
        </w:r>
        <w:r w:rsidR="001F0FA1" w:rsidRPr="00D422A7">
          <w:rPr>
            <w:rFonts w:hint="eastAsia"/>
            <w:color w:val="00577A"/>
          </w:rPr>
          <w:br/>
          <w:t xml:space="preserve">FL1000/FL1000G </w:t>
        </w:r>
        <w:r w:rsidR="001F0FA1">
          <w:rPr>
            <w:rFonts w:hint="eastAsia"/>
            <w:color w:val="00577A"/>
          </w:rPr>
          <w:t>Layout Guide</w:t>
        </w:r>
      </w:sdtContent>
    </w:sdt>
    <w:r w:rsidR="001F0FA1" w:rsidRPr="00D422A7">
      <w:rPr>
        <w:color w:val="00577A"/>
      </w:rPr>
      <w:t xml:space="preserve"> </w:t>
    </w:r>
    <w:r w:rsidR="001F0FA1" w:rsidRPr="00D422A7">
      <w:rPr>
        <w:color w:val="00577A"/>
      </w:rPr>
      <w:ptab w:relativeTo="margin" w:alignment="right" w:leader="none"/>
    </w:r>
    <w:r w:rsidR="001F0FA1" w:rsidRPr="00D422A7">
      <w:rPr>
        <w:color w:val="00577A"/>
      </w:rPr>
      <w:t xml:space="preserve">© </w:t>
    </w:r>
    <w:r w:rsidR="00375D6D">
      <w:rPr>
        <w:color w:val="00577A"/>
      </w:rPr>
      <w:t>Fresco Logic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D6D" w:rsidRDefault="00375D6D" w:rsidP="00375D6D">
    <w:pPr>
      <w:spacing w:before="120"/>
      <w:ind w:leftChars="295" w:left="590"/>
    </w:pPr>
    <w:r>
      <w:rPr>
        <w:rFonts w:hint="eastAsia"/>
      </w:rPr>
      <w:t xml:space="preserve">Revision </w:t>
    </w:r>
    <w:r>
      <w:t>1</w:t>
    </w:r>
    <w:r>
      <w:rPr>
        <w:rFonts w:hint="eastAsia"/>
      </w:rPr>
      <w:t>.</w:t>
    </w:r>
    <w:r>
      <w:t>3</w:t>
    </w:r>
    <w:r>
      <w:br/>
      <w:t>© Fres</w:t>
    </w:r>
    <w:r>
      <w:rPr>
        <w:rFonts w:hint="eastAsia"/>
      </w:rPr>
      <w:t>co Logic 201</w:t>
    </w:r>
    <w:r>
      <w:t>7</w:t>
    </w:r>
  </w:p>
  <w:p w:rsidR="001F0FA1" w:rsidRDefault="001F0FA1" w:rsidP="00425688">
    <w:pPr>
      <w:spacing w:before="1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FA1" w:rsidRPr="006F5ADD" w:rsidRDefault="001F0FA1" w:rsidP="00D422A7">
    <w:pPr>
      <w:pStyle w:val="a5"/>
      <w:spacing w:before="120"/>
      <w:jc w:val="left"/>
      <w:rPr>
        <w:color w:val="00577A"/>
        <w:sz w:val="18"/>
        <w:szCs w:val="18"/>
      </w:rPr>
    </w:pPr>
    <w:r w:rsidRPr="006F5ADD">
      <w:rPr>
        <w:color w:val="00577A"/>
        <w:sz w:val="18"/>
        <w:szCs w:val="18"/>
      </w:rPr>
      <w:t xml:space="preserve">Page </w:t>
    </w:r>
    <w:r w:rsidR="0044488C" w:rsidRPr="006F5ADD">
      <w:rPr>
        <w:color w:val="00577A"/>
        <w:sz w:val="18"/>
        <w:szCs w:val="18"/>
      </w:rPr>
      <w:fldChar w:fldCharType="begin"/>
    </w:r>
    <w:r w:rsidRPr="006F5ADD">
      <w:rPr>
        <w:color w:val="00577A"/>
        <w:sz w:val="18"/>
        <w:szCs w:val="18"/>
      </w:rPr>
      <w:instrText xml:space="preserve"> PAGE </w:instrText>
    </w:r>
    <w:r w:rsidR="0044488C" w:rsidRPr="006F5ADD">
      <w:rPr>
        <w:color w:val="00577A"/>
        <w:sz w:val="18"/>
        <w:szCs w:val="18"/>
      </w:rPr>
      <w:fldChar w:fldCharType="separate"/>
    </w:r>
    <w:r w:rsidR="00C639F2">
      <w:rPr>
        <w:noProof/>
        <w:color w:val="00577A"/>
        <w:sz w:val="18"/>
        <w:szCs w:val="18"/>
      </w:rPr>
      <w:t>8</w:t>
    </w:r>
    <w:r w:rsidR="0044488C" w:rsidRPr="006F5ADD">
      <w:rPr>
        <w:color w:val="00577A"/>
        <w:sz w:val="18"/>
        <w:szCs w:val="18"/>
      </w:rPr>
      <w:fldChar w:fldCharType="end"/>
    </w:r>
    <w:r w:rsidRPr="006F5ADD">
      <w:rPr>
        <w:color w:val="00577A"/>
        <w:sz w:val="18"/>
        <w:szCs w:val="18"/>
      </w:rPr>
      <w:t xml:space="preserve"> of</w:t>
    </w:r>
    <w:r w:rsidR="002F0CEF" w:rsidRPr="006F5ADD">
      <w:rPr>
        <w:color w:val="00577A"/>
        <w:sz w:val="18"/>
        <w:szCs w:val="18"/>
      </w:rPr>
      <w:t xml:space="preserve"> </w:t>
    </w:r>
    <w:r w:rsidR="002F0CEF">
      <w:rPr>
        <w:color w:val="00577A"/>
        <w:sz w:val="18"/>
        <w:szCs w:val="18"/>
      </w:rPr>
      <w:fldChar w:fldCharType="begin"/>
    </w:r>
    <w:r w:rsidR="002F0CEF">
      <w:rPr>
        <w:color w:val="00577A"/>
        <w:sz w:val="18"/>
        <w:szCs w:val="18"/>
      </w:rPr>
      <w:instrText xml:space="preserve"> NUMPAGES  </w:instrText>
    </w:r>
    <w:r w:rsidR="002F0CEF">
      <w:rPr>
        <w:color w:val="00577A"/>
        <w:sz w:val="18"/>
        <w:szCs w:val="18"/>
      </w:rPr>
      <w:fldChar w:fldCharType="separate"/>
    </w:r>
    <w:r w:rsidR="00C639F2">
      <w:rPr>
        <w:noProof/>
        <w:color w:val="00577A"/>
        <w:sz w:val="18"/>
        <w:szCs w:val="18"/>
      </w:rPr>
      <w:t>10</w:t>
    </w:r>
    <w:r w:rsidR="002F0CEF">
      <w:rPr>
        <w:color w:val="00577A"/>
        <w:sz w:val="18"/>
        <w:szCs w:val="18"/>
      </w:rPr>
      <w:fldChar w:fldCharType="end"/>
    </w:r>
    <w:r w:rsidRPr="006F5ADD">
      <w:rPr>
        <w:rFonts w:hint="eastAsia"/>
        <w:color w:val="00577A"/>
        <w:sz w:val="18"/>
        <w:szCs w:val="18"/>
      </w:rPr>
      <w:br/>
    </w:r>
    <w:r w:rsidR="004F10FD" w:rsidRPr="004F10FD">
      <w:rPr>
        <w:color w:val="00577A"/>
        <w:sz w:val="18"/>
        <w:szCs w:val="18"/>
      </w:rPr>
      <w:t>FL</w:t>
    </w:r>
    <w:r w:rsidR="0044772D">
      <w:rPr>
        <w:color w:val="00577A"/>
        <w:sz w:val="18"/>
        <w:szCs w:val="18"/>
      </w:rPr>
      <w:t>Hub</w:t>
    </w:r>
    <w:r w:rsidR="004F10FD" w:rsidRPr="004F10FD">
      <w:rPr>
        <w:color w:val="00577A"/>
        <w:sz w:val="18"/>
        <w:szCs w:val="18"/>
      </w:rPr>
      <w:t xml:space="preserve">Tool </w:t>
    </w:r>
    <w:r w:rsidR="00BC5DDF">
      <w:rPr>
        <w:rFonts w:hint="eastAsia"/>
        <w:color w:val="00577A"/>
        <w:sz w:val="18"/>
        <w:szCs w:val="18"/>
      </w:rPr>
      <w:t>User Guide</w:t>
    </w:r>
    <w:r w:rsidRPr="006F5ADD">
      <w:rPr>
        <w:color w:val="00577A"/>
        <w:sz w:val="18"/>
        <w:szCs w:val="18"/>
      </w:rPr>
      <w:ptab w:relativeTo="margin" w:alignment="right" w:leader="none"/>
    </w:r>
    <w:r w:rsidRPr="006F5ADD">
      <w:rPr>
        <w:color w:val="00577A"/>
        <w:sz w:val="18"/>
        <w:szCs w:val="18"/>
      </w:rPr>
      <w:t>© Fresco Logic 20</w:t>
    </w:r>
    <w:r w:rsidRPr="006F5ADD">
      <w:rPr>
        <w:rFonts w:hint="eastAsia"/>
        <w:color w:val="00577A"/>
        <w:sz w:val="18"/>
        <w:szCs w:val="18"/>
      </w:rPr>
      <w:t>1</w:t>
    </w:r>
    <w:r w:rsidR="0044772D">
      <w:rPr>
        <w:color w:val="00577A"/>
        <w:sz w:val="18"/>
        <w:szCs w:val="18"/>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49C" w:rsidRDefault="0023549C" w:rsidP="003B025B">
      <w:pPr>
        <w:spacing w:before="120"/>
      </w:pPr>
      <w:r>
        <w:separator/>
      </w:r>
    </w:p>
  </w:footnote>
  <w:footnote w:type="continuationSeparator" w:id="0">
    <w:p w:rsidR="0023549C" w:rsidRDefault="0023549C" w:rsidP="004B3523">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FA1" w:rsidRDefault="001F0FA1" w:rsidP="004B3523">
    <w:pPr>
      <w:pStyle w:val="a3"/>
      <w:spacing w:before="120"/>
    </w:pPr>
    <w:r>
      <w:rPr>
        <w:rFonts w:hint="eastAsia"/>
        <w:noProof/>
      </w:rPr>
      <w:drawing>
        <wp:anchor distT="0" distB="0" distL="114300" distR="114300" simplePos="0" relativeHeight="251665408" behindDoc="0" locked="0" layoutInCell="1" allowOverlap="1">
          <wp:simplePos x="0" y="0"/>
          <wp:positionH relativeFrom="column">
            <wp:posOffset>-9525</wp:posOffset>
          </wp:positionH>
          <wp:positionV relativeFrom="paragraph">
            <wp:posOffset>181610</wp:posOffset>
          </wp:positionV>
          <wp:extent cx="1351280" cy="542925"/>
          <wp:effectExtent l="19050" t="0" r="1270" b="0"/>
          <wp:wrapNone/>
          <wp:docPr id="4" name="Picture 3" descr="FRESCO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SCO_LOGO.gif"/>
                  <pic:cNvPicPr/>
                </pic:nvPicPr>
                <pic:blipFill>
                  <a:blip r:embed="rId1"/>
                  <a:srcRect t="12820" b="14103"/>
                  <a:stretch>
                    <a:fillRect/>
                  </a:stretch>
                </pic:blipFill>
                <pic:spPr>
                  <a:xfrm>
                    <a:off x="0" y="0"/>
                    <a:ext cx="1351280" cy="542925"/>
                  </a:xfrm>
                  <a:prstGeom prst="rect">
                    <a:avLst/>
                  </a:prstGeom>
                </pic:spPr>
              </pic:pic>
            </a:graphicData>
          </a:graphic>
        </wp:anchor>
      </w:drawing>
    </w:r>
  </w:p>
  <w:p w:rsidR="001F0FA1" w:rsidRDefault="001F0FA1" w:rsidP="004B3523">
    <w:pPr>
      <w:pStyle w:val="a3"/>
      <w:spacing w:before="120"/>
    </w:pPr>
  </w:p>
  <w:p w:rsidR="001F0FA1" w:rsidRPr="007200EB" w:rsidRDefault="001F0FA1" w:rsidP="004B3523">
    <w:pPr>
      <w:pStyle w:val="a3"/>
      <w:spacing w:before="120"/>
    </w:pPr>
    <w:r w:rsidRPr="007200EB">
      <w:t>FL1000/FL1000G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FA1" w:rsidRDefault="001F0FA1" w:rsidP="00510574">
    <w:pPr>
      <w:pStyle w:val="a3"/>
      <w:spacing w:beforeLines="0"/>
      <w:jc w:val="right"/>
      <w:rPr>
        <w:rFonts w:cs="Arial"/>
        <w:b/>
        <w:color w:val="0193CF"/>
        <w:sz w:val="24"/>
        <w:szCs w:val="24"/>
      </w:rPr>
    </w:pPr>
  </w:p>
  <w:p w:rsidR="001F0FA1" w:rsidRDefault="001F0FA1" w:rsidP="00510574">
    <w:pPr>
      <w:pStyle w:val="a3"/>
      <w:spacing w:beforeLines="0"/>
      <w:jc w:val="right"/>
      <w:rPr>
        <w:rFonts w:cs="Arial"/>
        <w:b/>
        <w:color w:val="0193CF"/>
        <w:sz w:val="24"/>
        <w:szCs w:val="24"/>
      </w:rPr>
    </w:pPr>
    <w:r>
      <w:rPr>
        <w:rFonts w:cs="Arial" w:hint="eastAsia"/>
        <w:b/>
        <w:noProof/>
        <w:color w:val="0193CF"/>
        <w:sz w:val="24"/>
        <w:szCs w:val="24"/>
      </w:rPr>
      <w:drawing>
        <wp:anchor distT="0" distB="0" distL="114300" distR="114300" simplePos="0" relativeHeight="251666432" behindDoc="0" locked="0" layoutInCell="1" allowOverlap="1" wp14:anchorId="06BAA10E" wp14:editId="40C13EFF">
          <wp:simplePos x="0" y="0"/>
          <wp:positionH relativeFrom="column">
            <wp:posOffset>-85725</wp:posOffset>
          </wp:positionH>
          <wp:positionV relativeFrom="paragraph">
            <wp:posOffset>25400</wp:posOffset>
          </wp:positionV>
          <wp:extent cx="1190625" cy="514350"/>
          <wp:effectExtent l="19050" t="0" r="9525" b="0"/>
          <wp:wrapNone/>
          <wp:docPr id="5" name="Picture 4" descr="FRESCO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SCO_LOGO.gif"/>
                  <pic:cNvPicPr/>
                </pic:nvPicPr>
                <pic:blipFill>
                  <a:blip r:embed="rId1"/>
                  <a:srcRect t="11290" r="6548" b="14963"/>
                  <a:stretch>
                    <a:fillRect/>
                  </a:stretch>
                </pic:blipFill>
                <pic:spPr>
                  <a:xfrm>
                    <a:off x="0" y="0"/>
                    <a:ext cx="1190625" cy="514350"/>
                  </a:xfrm>
                  <a:prstGeom prst="rect">
                    <a:avLst/>
                  </a:prstGeom>
                </pic:spPr>
              </pic:pic>
            </a:graphicData>
          </a:graphic>
        </wp:anchor>
      </w:drawing>
    </w:r>
  </w:p>
  <w:p w:rsidR="001F0FA1" w:rsidRDefault="0044772D" w:rsidP="008D5C17">
    <w:pPr>
      <w:pStyle w:val="a3"/>
      <w:wordWrap w:val="0"/>
      <w:spacing w:beforeLines="0"/>
      <w:jc w:val="right"/>
      <w:rPr>
        <w:rFonts w:cs="Arial"/>
        <w:b/>
        <w:color w:val="0193CF"/>
        <w:sz w:val="24"/>
        <w:szCs w:val="24"/>
      </w:rPr>
    </w:pPr>
    <w:r>
      <w:rPr>
        <w:rFonts w:cs="Arial"/>
        <w:b/>
        <w:color w:val="0193CF"/>
        <w:sz w:val="24"/>
        <w:szCs w:val="24"/>
      </w:rPr>
      <w:t>FLHubTool</w:t>
    </w:r>
  </w:p>
  <w:p w:rsidR="001F0FA1" w:rsidRDefault="0044772D" w:rsidP="00510574">
    <w:pPr>
      <w:pStyle w:val="a3"/>
      <w:spacing w:beforeLines="0"/>
      <w:jc w:val="right"/>
      <w:rPr>
        <w:rFonts w:cs="Arial"/>
        <w:color w:val="0193CF"/>
        <w:sz w:val="18"/>
      </w:rPr>
    </w:pPr>
    <w:r>
      <w:rPr>
        <w:rFonts w:cs="Arial"/>
        <w:color w:val="0193CF"/>
        <w:sz w:val="18"/>
      </w:rPr>
      <w:t>FL5000/FL6000 Firmware and EEPROM Update Tool</w:t>
    </w:r>
  </w:p>
  <w:p w:rsidR="001F0FA1" w:rsidRPr="00510574" w:rsidRDefault="001F0FA1" w:rsidP="00510574">
    <w:pPr>
      <w:pStyle w:val="a3"/>
      <w:spacing w:beforeLines="0"/>
      <w:jc w:val="right"/>
      <w:rPr>
        <w:rFonts w:cs="Arial"/>
        <w:color w:val="0193CF"/>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FA1" w:rsidRDefault="001F0FA1" w:rsidP="004B3523">
    <w:pPr>
      <w:pStyle w:val="a3"/>
      <w:spacing w:before="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D2BEB"/>
    <w:multiLevelType w:val="hybridMultilevel"/>
    <w:tmpl w:val="A53CA308"/>
    <w:lvl w:ilvl="0" w:tplc="0409000F">
      <w:start w:val="1"/>
      <w:numFmt w:val="decimal"/>
      <w:lvlText w:val="%1."/>
      <w:lvlJc w:val="left"/>
      <w:pPr>
        <w:ind w:left="480" w:hanging="480"/>
      </w:pPr>
      <w:rPr>
        <w:rFonts w:hint="default"/>
      </w:rPr>
    </w:lvl>
    <w:lvl w:ilvl="1" w:tplc="04090001">
      <w:start w:val="1"/>
      <w:numFmt w:val="bullet"/>
      <w:lvlText w:val=""/>
      <w:lvlJc w:val="left"/>
      <w:pPr>
        <w:ind w:left="960" w:hanging="480"/>
      </w:pPr>
      <w:rPr>
        <w:rFonts w:ascii="Wingdings" w:hAnsi="Wingdings" w:hint="default"/>
      </w:rPr>
    </w:lvl>
    <w:lvl w:ilvl="2" w:tplc="9D9E1CBA">
      <w:start w:val="1"/>
      <w:numFmt w:val="decim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884560D"/>
    <w:multiLevelType w:val="hybridMultilevel"/>
    <w:tmpl w:val="37E01340"/>
    <w:lvl w:ilvl="0" w:tplc="04090001">
      <w:start w:val="1"/>
      <w:numFmt w:val="bullet"/>
      <w:lvlText w:val=""/>
      <w:lvlJc w:val="left"/>
      <w:pPr>
        <w:ind w:left="960" w:hanging="480"/>
      </w:pPr>
      <w:rPr>
        <w:rFonts w:ascii="Wingdings" w:hAnsi="Wingdings" w:hint="default"/>
      </w:rPr>
    </w:lvl>
    <w:lvl w:ilvl="1" w:tplc="04090003">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 w15:restartNumberingAfterBreak="0">
    <w:nsid w:val="151614D1"/>
    <w:multiLevelType w:val="hybridMultilevel"/>
    <w:tmpl w:val="674C5AAA"/>
    <w:lvl w:ilvl="0" w:tplc="DDB892FA">
      <w:start w:val="1"/>
      <w:numFmt w:val="decimal"/>
      <w:lvlText w:val="%1."/>
      <w:lvlJc w:val="left"/>
      <w:pPr>
        <w:ind w:left="360" w:hanging="360"/>
      </w:pPr>
      <w:rPr>
        <w:rFonts w:hint="default"/>
        <w:b/>
      </w:rPr>
    </w:lvl>
    <w:lvl w:ilvl="1" w:tplc="04090001">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5E704D5"/>
    <w:multiLevelType w:val="hybridMultilevel"/>
    <w:tmpl w:val="476C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E66FE"/>
    <w:multiLevelType w:val="hybridMultilevel"/>
    <w:tmpl w:val="F2F2DE10"/>
    <w:lvl w:ilvl="0" w:tplc="C570DED2">
      <w:start w:val="1"/>
      <w:numFmt w:val="bullet"/>
      <w:pStyle w:val="BulletPoint"/>
      <w:lvlText w:val=""/>
      <w:lvlJc w:val="left"/>
      <w:pPr>
        <w:ind w:left="480" w:hanging="480"/>
      </w:pPr>
      <w:rPr>
        <w:rFonts w:ascii="Wingdings" w:hAnsi="Wingdings" w:hint="default"/>
        <w:color w:val="0193CF"/>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21073CD"/>
    <w:multiLevelType w:val="hybridMultilevel"/>
    <w:tmpl w:val="A53CA308"/>
    <w:lvl w:ilvl="0" w:tplc="0409000F">
      <w:start w:val="1"/>
      <w:numFmt w:val="decimal"/>
      <w:lvlText w:val="%1."/>
      <w:lvlJc w:val="left"/>
      <w:pPr>
        <w:ind w:left="480" w:hanging="480"/>
      </w:pPr>
      <w:rPr>
        <w:rFonts w:hint="default"/>
      </w:rPr>
    </w:lvl>
    <w:lvl w:ilvl="1" w:tplc="04090001">
      <w:start w:val="1"/>
      <w:numFmt w:val="bullet"/>
      <w:lvlText w:val=""/>
      <w:lvlJc w:val="left"/>
      <w:pPr>
        <w:ind w:left="960" w:hanging="480"/>
      </w:pPr>
      <w:rPr>
        <w:rFonts w:ascii="Wingdings" w:hAnsi="Wingdings" w:hint="default"/>
      </w:rPr>
    </w:lvl>
    <w:lvl w:ilvl="2" w:tplc="9D9E1CBA">
      <w:start w:val="1"/>
      <w:numFmt w:val="decim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22A55EE"/>
    <w:multiLevelType w:val="hybridMultilevel"/>
    <w:tmpl w:val="48C072E0"/>
    <w:lvl w:ilvl="0" w:tplc="9D228C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3470C9D"/>
    <w:multiLevelType w:val="hybridMultilevel"/>
    <w:tmpl w:val="391400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7E120F5"/>
    <w:multiLevelType w:val="hybridMultilevel"/>
    <w:tmpl w:val="F36E78CC"/>
    <w:lvl w:ilvl="0" w:tplc="B85AC7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8F62302"/>
    <w:multiLevelType w:val="hybridMultilevel"/>
    <w:tmpl w:val="1722BF4E"/>
    <w:lvl w:ilvl="0" w:tplc="DDB892FA">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BB0413A"/>
    <w:multiLevelType w:val="hybridMultilevel"/>
    <w:tmpl w:val="1C94A038"/>
    <w:lvl w:ilvl="0" w:tplc="E90C08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F6B5D56"/>
    <w:multiLevelType w:val="hybridMultilevel"/>
    <w:tmpl w:val="132CBF3A"/>
    <w:lvl w:ilvl="0" w:tplc="D23E2F4E">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BAD1F04"/>
    <w:multiLevelType w:val="hybridMultilevel"/>
    <w:tmpl w:val="2AE619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D786D30"/>
    <w:multiLevelType w:val="hybridMultilevel"/>
    <w:tmpl w:val="C89E1436"/>
    <w:lvl w:ilvl="0" w:tplc="C2CECC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0F00981"/>
    <w:multiLevelType w:val="hybridMultilevel"/>
    <w:tmpl w:val="8B04C310"/>
    <w:lvl w:ilvl="0" w:tplc="13982C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1D307E5"/>
    <w:multiLevelType w:val="hybridMultilevel"/>
    <w:tmpl w:val="46B4CC60"/>
    <w:lvl w:ilvl="0" w:tplc="547ED8E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42FD36A0"/>
    <w:multiLevelType w:val="multilevel"/>
    <w:tmpl w:val="C1A08E82"/>
    <w:lvl w:ilvl="0">
      <w:start w:val="1"/>
      <w:numFmt w:val="upperLetter"/>
      <w:lvlText w:val="Appendix %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455340CE"/>
    <w:multiLevelType w:val="hybridMultilevel"/>
    <w:tmpl w:val="D268784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45824C76"/>
    <w:multiLevelType w:val="hybridMultilevel"/>
    <w:tmpl w:val="0C709704"/>
    <w:lvl w:ilvl="0" w:tplc="E340B81A">
      <w:start w:val="1"/>
      <w:numFmt w:val="bullet"/>
      <w:lvlText w:val=""/>
      <w:lvlJc w:val="left"/>
      <w:pPr>
        <w:tabs>
          <w:tab w:val="num" w:pos="240"/>
        </w:tabs>
        <w:ind w:left="240" w:hanging="240"/>
      </w:pPr>
      <w:rPr>
        <w:rFonts w:ascii="Symbol" w:hAnsi="Symbol" w:cs="Helvetica" w:hint="default"/>
        <w:color w:val="C02640"/>
        <w:sz w:val="18"/>
      </w:rPr>
    </w:lvl>
    <w:lvl w:ilvl="1" w:tplc="04090003" w:tentative="1">
      <w:start w:val="1"/>
      <w:numFmt w:val="bullet"/>
      <w:lvlText w:val=""/>
      <w:lvlJc w:val="left"/>
      <w:pPr>
        <w:tabs>
          <w:tab w:val="num" w:pos="1032"/>
        </w:tabs>
        <w:ind w:left="1032" w:hanging="480"/>
      </w:pPr>
      <w:rPr>
        <w:rFonts w:ascii="Wingdings" w:hAnsi="Wingdings" w:hint="default"/>
      </w:rPr>
    </w:lvl>
    <w:lvl w:ilvl="2" w:tplc="04090005" w:tentative="1">
      <w:start w:val="1"/>
      <w:numFmt w:val="bullet"/>
      <w:lvlText w:val=""/>
      <w:lvlJc w:val="left"/>
      <w:pPr>
        <w:tabs>
          <w:tab w:val="num" w:pos="1512"/>
        </w:tabs>
        <w:ind w:left="1512" w:hanging="480"/>
      </w:pPr>
      <w:rPr>
        <w:rFonts w:ascii="Wingdings" w:hAnsi="Wingdings" w:hint="default"/>
      </w:rPr>
    </w:lvl>
    <w:lvl w:ilvl="3" w:tplc="04090001" w:tentative="1">
      <w:start w:val="1"/>
      <w:numFmt w:val="bullet"/>
      <w:lvlText w:val=""/>
      <w:lvlJc w:val="left"/>
      <w:pPr>
        <w:tabs>
          <w:tab w:val="num" w:pos="1992"/>
        </w:tabs>
        <w:ind w:left="1992" w:hanging="480"/>
      </w:pPr>
      <w:rPr>
        <w:rFonts w:ascii="Wingdings" w:hAnsi="Wingdings" w:hint="default"/>
      </w:rPr>
    </w:lvl>
    <w:lvl w:ilvl="4" w:tplc="04090003" w:tentative="1">
      <w:start w:val="1"/>
      <w:numFmt w:val="bullet"/>
      <w:lvlText w:val=""/>
      <w:lvlJc w:val="left"/>
      <w:pPr>
        <w:tabs>
          <w:tab w:val="num" w:pos="2472"/>
        </w:tabs>
        <w:ind w:left="2472" w:hanging="480"/>
      </w:pPr>
      <w:rPr>
        <w:rFonts w:ascii="Wingdings" w:hAnsi="Wingdings" w:hint="default"/>
      </w:rPr>
    </w:lvl>
    <w:lvl w:ilvl="5" w:tplc="04090005" w:tentative="1">
      <w:start w:val="1"/>
      <w:numFmt w:val="bullet"/>
      <w:lvlText w:val=""/>
      <w:lvlJc w:val="left"/>
      <w:pPr>
        <w:tabs>
          <w:tab w:val="num" w:pos="2952"/>
        </w:tabs>
        <w:ind w:left="2952" w:hanging="480"/>
      </w:pPr>
      <w:rPr>
        <w:rFonts w:ascii="Wingdings" w:hAnsi="Wingdings" w:hint="default"/>
      </w:rPr>
    </w:lvl>
    <w:lvl w:ilvl="6" w:tplc="04090001" w:tentative="1">
      <w:start w:val="1"/>
      <w:numFmt w:val="bullet"/>
      <w:lvlText w:val=""/>
      <w:lvlJc w:val="left"/>
      <w:pPr>
        <w:tabs>
          <w:tab w:val="num" w:pos="3432"/>
        </w:tabs>
        <w:ind w:left="3432" w:hanging="480"/>
      </w:pPr>
      <w:rPr>
        <w:rFonts w:ascii="Wingdings" w:hAnsi="Wingdings" w:hint="default"/>
      </w:rPr>
    </w:lvl>
    <w:lvl w:ilvl="7" w:tplc="04090003" w:tentative="1">
      <w:start w:val="1"/>
      <w:numFmt w:val="bullet"/>
      <w:lvlText w:val=""/>
      <w:lvlJc w:val="left"/>
      <w:pPr>
        <w:tabs>
          <w:tab w:val="num" w:pos="3912"/>
        </w:tabs>
        <w:ind w:left="3912" w:hanging="480"/>
      </w:pPr>
      <w:rPr>
        <w:rFonts w:ascii="Wingdings" w:hAnsi="Wingdings" w:hint="default"/>
      </w:rPr>
    </w:lvl>
    <w:lvl w:ilvl="8" w:tplc="04090005" w:tentative="1">
      <w:start w:val="1"/>
      <w:numFmt w:val="bullet"/>
      <w:lvlText w:val=""/>
      <w:lvlJc w:val="left"/>
      <w:pPr>
        <w:tabs>
          <w:tab w:val="num" w:pos="4392"/>
        </w:tabs>
        <w:ind w:left="4392" w:hanging="480"/>
      </w:pPr>
      <w:rPr>
        <w:rFonts w:ascii="Wingdings" w:hAnsi="Wingdings" w:hint="default"/>
      </w:rPr>
    </w:lvl>
  </w:abstractNum>
  <w:abstractNum w:abstractNumId="19" w15:restartNumberingAfterBreak="0">
    <w:nsid w:val="463E0877"/>
    <w:multiLevelType w:val="hybridMultilevel"/>
    <w:tmpl w:val="C79E7AA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6E8784A"/>
    <w:multiLevelType w:val="hybridMultilevel"/>
    <w:tmpl w:val="FC8AFF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8175BA6"/>
    <w:multiLevelType w:val="hybridMultilevel"/>
    <w:tmpl w:val="8852193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4A636CC3"/>
    <w:multiLevelType w:val="hybridMultilevel"/>
    <w:tmpl w:val="0C3A6A08"/>
    <w:lvl w:ilvl="0" w:tplc="53EAAAA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E781126"/>
    <w:multiLevelType w:val="hybridMultilevel"/>
    <w:tmpl w:val="43BABA4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5180512D"/>
    <w:multiLevelType w:val="hybridMultilevel"/>
    <w:tmpl w:val="009A88FE"/>
    <w:lvl w:ilvl="0" w:tplc="6A40B89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51A03E2"/>
    <w:multiLevelType w:val="hybridMultilevel"/>
    <w:tmpl w:val="ECAE7AB6"/>
    <w:lvl w:ilvl="0" w:tplc="ABBE3C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5AF57DB"/>
    <w:multiLevelType w:val="multilevel"/>
    <w:tmpl w:val="04090025"/>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7" w15:restartNumberingAfterBreak="0">
    <w:nsid w:val="57B86D8E"/>
    <w:multiLevelType w:val="hybridMultilevel"/>
    <w:tmpl w:val="54E66B1E"/>
    <w:lvl w:ilvl="0" w:tplc="088EA0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D2B13D9"/>
    <w:multiLevelType w:val="hybridMultilevel"/>
    <w:tmpl w:val="3344FF3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60BB25C6"/>
    <w:multiLevelType w:val="hybridMultilevel"/>
    <w:tmpl w:val="972C2084"/>
    <w:lvl w:ilvl="0" w:tplc="8E38752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9424642"/>
    <w:multiLevelType w:val="hybridMultilevel"/>
    <w:tmpl w:val="4C804D5E"/>
    <w:lvl w:ilvl="0" w:tplc="B6E881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9A371FE"/>
    <w:multiLevelType w:val="hybridMultilevel"/>
    <w:tmpl w:val="F3F23D7E"/>
    <w:lvl w:ilvl="0" w:tplc="96B06316">
      <w:start w:val="1"/>
      <w:numFmt w:val="decimal"/>
      <w:lvlText w:val="%1."/>
      <w:lvlJc w:val="left"/>
      <w:pPr>
        <w:ind w:left="480" w:hanging="480"/>
      </w:pPr>
    </w:lvl>
    <w:lvl w:ilvl="1" w:tplc="519092F2" w:tentative="1">
      <w:start w:val="1"/>
      <w:numFmt w:val="ideographTraditional"/>
      <w:lvlText w:val="%2、"/>
      <w:lvlJc w:val="left"/>
      <w:pPr>
        <w:ind w:left="960" w:hanging="480"/>
      </w:pPr>
    </w:lvl>
    <w:lvl w:ilvl="2" w:tplc="04090005" w:tentative="1">
      <w:start w:val="1"/>
      <w:numFmt w:val="lowerRoman"/>
      <w:lvlText w:val="%3."/>
      <w:lvlJc w:val="right"/>
      <w:pPr>
        <w:ind w:left="1440" w:hanging="480"/>
      </w:pPr>
    </w:lvl>
    <w:lvl w:ilvl="3" w:tplc="04090001" w:tentative="1">
      <w:start w:val="1"/>
      <w:numFmt w:val="decimal"/>
      <w:lvlText w:val="%4."/>
      <w:lvlJc w:val="left"/>
      <w:pPr>
        <w:ind w:left="1920" w:hanging="480"/>
      </w:pPr>
    </w:lvl>
    <w:lvl w:ilvl="4" w:tplc="04090003" w:tentative="1">
      <w:start w:val="1"/>
      <w:numFmt w:val="ideographTraditional"/>
      <w:lvlText w:val="%5、"/>
      <w:lvlJc w:val="left"/>
      <w:pPr>
        <w:ind w:left="2400" w:hanging="480"/>
      </w:pPr>
    </w:lvl>
    <w:lvl w:ilvl="5" w:tplc="04090005" w:tentative="1">
      <w:start w:val="1"/>
      <w:numFmt w:val="lowerRoman"/>
      <w:lvlText w:val="%6."/>
      <w:lvlJc w:val="right"/>
      <w:pPr>
        <w:ind w:left="2880" w:hanging="480"/>
      </w:pPr>
    </w:lvl>
    <w:lvl w:ilvl="6" w:tplc="04090001" w:tentative="1">
      <w:start w:val="1"/>
      <w:numFmt w:val="decimal"/>
      <w:lvlText w:val="%7."/>
      <w:lvlJc w:val="left"/>
      <w:pPr>
        <w:ind w:left="3360" w:hanging="480"/>
      </w:pPr>
    </w:lvl>
    <w:lvl w:ilvl="7" w:tplc="04090003" w:tentative="1">
      <w:start w:val="1"/>
      <w:numFmt w:val="ideographTraditional"/>
      <w:lvlText w:val="%8、"/>
      <w:lvlJc w:val="left"/>
      <w:pPr>
        <w:ind w:left="3840" w:hanging="480"/>
      </w:pPr>
    </w:lvl>
    <w:lvl w:ilvl="8" w:tplc="04090005" w:tentative="1">
      <w:start w:val="1"/>
      <w:numFmt w:val="lowerRoman"/>
      <w:lvlText w:val="%9."/>
      <w:lvlJc w:val="right"/>
      <w:pPr>
        <w:ind w:left="4320" w:hanging="480"/>
      </w:pPr>
    </w:lvl>
  </w:abstractNum>
  <w:abstractNum w:abstractNumId="32" w15:restartNumberingAfterBreak="0">
    <w:nsid w:val="711A4F50"/>
    <w:multiLevelType w:val="hybridMultilevel"/>
    <w:tmpl w:val="F43087EA"/>
    <w:lvl w:ilvl="0" w:tplc="0409000F">
      <w:start w:val="1"/>
      <w:numFmt w:val="decimal"/>
      <w:lvlText w:val="%1."/>
      <w:lvlJc w:val="left"/>
      <w:pPr>
        <w:ind w:left="480" w:hanging="480"/>
      </w:pPr>
    </w:lvl>
    <w:lvl w:ilvl="1" w:tplc="04090019">
      <w:numFmt w:val="bullet"/>
      <w:lvlText w:val="•"/>
      <w:lvlJc w:val="left"/>
      <w:pPr>
        <w:ind w:left="960" w:hanging="480"/>
      </w:pPr>
      <w:rPr>
        <w:rFonts w:ascii="PMingLiU" w:eastAsia="PMingLiU" w:hAnsi="PMingLiU" w:cstheme="minorBidi"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970087C"/>
    <w:multiLevelType w:val="multilevel"/>
    <w:tmpl w:val="E3BC68C2"/>
    <w:lvl w:ilvl="0">
      <w:start w:val="1"/>
      <w:numFmt w:val="decimal"/>
      <w:lvlText w:val="%1."/>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34" w15:restartNumberingAfterBreak="0">
    <w:nsid w:val="7F007BC9"/>
    <w:multiLevelType w:val="hybridMultilevel"/>
    <w:tmpl w:val="1E98310E"/>
    <w:lvl w:ilvl="0" w:tplc="112C4888">
      <w:start w:val="1"/>
      <w:numFmt w:val="decimal"/>
      <w:lvlText w:val="%1."/>
      <w:lvlJc w:val="left"/>
      <w:pPr>
        <w:ind w:left="480" w:hanging="480"/>
      </w:pPr>
    </w:lvl>
    <w:lvl w:ilvl="1" w:tplc="17A8EB42" w:tentative="1">
      <w:start w:val="1"/>
      <w:numFmt w:val="ideographTraditional"/>
      <w:lvlText w:val="%2、"/>
      <w:lvlJc w:val="left"/>
      <w:pPr>
        <w:ind w:left="960" w:hanging="480"/>
      </w:pPr>
    </w:lvl>
    <w:lvl w:ilvl="2" w:tplc="F154AAD6" w:tentative="1">
      <w:start w:val="1"/>
      <w:numFmt w:val="lowerRoman"/>
      <w:lvlText w:val="%3."/>
      <w:lvlJc w:val="right"/>
      <w:pPr>
        <w:ind w:left="1440" w:hanging="480"/>
      </w:pPr>
    </w:lvl>
    <w:lvl w:ilvl="3" w:tplc="74960F40" w:tentative="1">
      <w:start w:val="1"/>
      <w:numFmt w:val="decimal"/>
      <w:lvlText w:val="%4."/>
      <w:lvlJc w:val="left"/>
      <w:pPr>
        <w:ind w:left="1920" w:hanging="480"/>
      </w:pPr>
    </w:lvl>
    <w:lvl w:ilvl="4" w:tplc="68308188" w:tentative="1">
      <w:start w:val="1"/>
      <w:numFmt w:val="ideographTraditional"/>
      <w:lvlText w:val="%5、"/>
      <w:lvlJc w:val="left"/>
      <w:pPr>
        <w:ind w:left="2400" w:hanging="480"/>
      </w:pPr>
    </w:lvl>
    <w:lvl w:ilvl="5" w:tplc="CE203006" w:tentative="1">
      <w:start w:val="1"/>
      <w:numFmt w:val="lowerRoman"/>
      <w:lvlText w:val="%6."/>
      <w:lvlJc w:val="right"/>
      <w:pPr>
        <w:ind w:left="2880" w:hanging="480"/>
      </w:pPr>
    </w:lvl>
    <w:lvl w:ilvl="6" w:tplc="C49C05F8" w:tentative="1">
      <w:start w:val="1"/>
      <w:numFmt w:val="decimal"/>
      <w:lvlText w:val="%7."/>
      <w:lvlJc w:val="left"/>
      <w:pPr>
        <w:ind w:left="3360" w:hanging="480"/>
      </w:pPr>
    </w:lvl>
    <w:lvl w:ilvl="7" w:tplc="5F9A1FB2" w:tentative="1">
      <w:start w:val="1"/>
      <w:numFmt w:val="ideographTraditional"/>
      <w:lvlText w:val="%8、"/>
      <w:lvlJc w:val="left"/>
      <w:pPr>
        <w:ind w:left="3840" w:hanging="480"/>
      </w:pPr>
    </w:lvl>
    <w:lvl w:ilvl="8" w:tplc="66509356" w:tentative="1">
      <w:start w:val="1"/>
      <w:numFmt w:val="lowerRoman"/>
      <w:lvlText w:val="%9."/>
      <w:lvlJc w:val="right"/>
      <w:pPr>
        <w:ind w:left="4320" w:hanging="480"/>
      </w:pPr>
    </w:lvl>
  </w:abstractNum>
  <w:num w:numId="1">
    <w:abstractNumId w:val="33"/>
  </w:num>
  <w:num w:numId="2">
    <w:abstractNumId w:val="4"/>
  </w:num>
  <w:num w:numId="3">
    <w:abstractNumId w:val="16"/>
  </w:num>
  <w:num w:numId="4">
    <w:abstractNumId w:val="32"/>
  </w:num>
  <w:num w:numId="5">
    <w:abstractNumId w:val="17"/>
  </w:num>
  <w:num w:numId="6">
    <w:abstractNumId w:val="5"/>
  </w:num>
  <w:num w:numId="7">
    <w:abstractNumId w:val="34"/>
  </w:num>
  <w:num w:numId="8">
    <w:abstractNumId w:val="31"/>
  </w:num>
  <w:num w:numId="9">
    <w:abstractNumId w:val="19"/>
  </w:num>
  <w:num w:numId="10">
    <w:abstractNumId w:val="20"/>
  </w:num>
  <w:num w:numId="11">
    <w:abstractNumId w:val="7"/>
  </w:num>
  <w:num w:numId="12">
    <w:abstractNumId w:val="18"/>
  </w:num>
  <w:num w:numId="13">
    <w:abstractNumId w:val="28"/>
  </w:num>
  <w:num w:numId="14">
    <w:abstractNumId w:val="23"/>
  </w:num>
  <w:num w:numId="15">
    <w:abstractNumId w:val="21"/>
  </w:num>
  <w:num w:numId="16">
    <w:abstractNumId w:val="12"/>
  </w:num>
  <w:num w:numId="17">
    <w:abstractNumId w:val="0"/>
  </w:num>
  <w:num w:numId="18">
    <w:abstractNumId w:val="24"/>
  </w:num>
  <w:num w:numId="19">
    <w:abstractNumId w:val="33"/>
  </w:num>
  <w:num w:numId="20">
    <w:abstractNumId w:val="33"/>
  </w:num>
  <w:num w:numId="21">
    <w:abstractNumId w:val="33"/>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3"/>
  </w:num>
  <w:num w:numId="25">
    <w:abstractNumId w:val="30"/>
  </w:num>
  <w:num w:numId="26">
    <w:abstractNumId w:val="22"/>
  </w:num>
  <w:num w:numId="27">
    <w:abstractNumId w:val="11"/>
  </w:num>
  <w:num w:numId="28">
    <w:abstractNumId w:val="8"/>
  </w:num>
  <w:num w:numId="29">
    <w:abstractNumId w:val="6"/>
  </w:num>
  <w:num w:numId="30">
    <w:abstractNumId w:val="10"/>
  </w:num>
  <w:num w:numId="31">
    <w:abstractNumId w:val="29"/>
  </w:num>
  <w:num w:numId="32">
    <w:abstractNumId w:val="9"/>
  </w:num>
  <w:num w:numId="33">
    <w:abstractNumId w:val="15"/>
  </w:num>
  <w:num w:numId="34">
    <w:abstractNumId w:val="27"/>
  </w:num>
  <w:num w:numId="35">
    <w:abstractNumId w:val="2"/>
  </w:num>
  <w:num w:numId="36">
    <w:abstractNumId w:val="33"/>
  </w:num>
  <w:num w:numId="37">
    <w:abstractNumId w:val="1"/>
  </w:num>
  <w:num w:numId="38">
    <w:abstractNumId w:val="25"/>
  </w:num>
  <w:num w:numId="39">
    <w:abstractNumId w:val="33"/>
  </w:num>
  <w:num w:numId="40">
    <w:abstractNumId w:val="26"/>
  </w:num>
  <w:num w:numId="41">
    <w:abstractNumId w:val="33"/>
  </w:num>
  <w:num w:numId="42">
    <w:abstractNumId w:val="26"/>
  </w:num>
  <w:num w:numId="4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C1B81"/>
    <w:rsid w:val="000026BE"/>
    <w:rsid w:val="00020DE9"/>
    <w:rsid w:val="00022EF2"/>
    <w:rsid w:val="00023B28"/>
    <w:rsid w:val="00024607"/>
    <w:rsid w:val="000252AF"/>
    <w:rsid w:val="0002705D"/>
    <w:rsid w:val="0003053C"/>
    <w:rsid w:val="00034385"/>
    <w:rsid w:val="00054AB3"/>
    <w:rsid w:val="00054BD0"/>
    <w:rsid w:val="00060BA4"/>
    <w:rsid w:val="00060CF3"/>
    <w:rsid w:val="00061B02"/>
    <w:rsid w:val="00061E73"/>
    <w:rsid w:val="000645A9"/>
    <w:rsid w:val="000645E6"/>
    <w:rsid w:val="00064C55"/>
    <w:rsid w:val="00065E70"/>
    <w:rsid w:val="00066543"/>
    <w:rsid w:val="000713A3"/>
    <w:rsid w:val="00071E8C"/>
    <w:rsid w:val="00073950"/>
    <w:rsid w:val="00075027"/>
    <w:rsid w:val="00075066"/>
    <w:rsid w:val="00075950"/>
    <w:rsid w:val="00075A75"/>
    <w:rsid w:val="00082AEC"/>
    <w:rsid w:val="000A691E"/>
    <w:rsid w:val="000A7722"/>
    <w:rsid w:val="000A793D"/>
    <w:rsid w:val="000A7A04"/>
    <w:rsid w:val="000B305E"/>
    <w:rsid w:val="000B396D"/>
    <w:rsid w:val="000B4871"/>
    <w:rsid w:val="000B56FA"/>
    <w:rsid w:val="000C2591"/>
    <w:rsid w:val="000C3A8C"/>
    <w:rsid w:val="000C3CEF"/>
    <w:rsid w:val="000D09EB"/>
    <w:rsid w:val="000D19B7"/>
    <w:rsid w:val="000D328D"/>
    <w:rsid w:val="000D541A"/>
    <w:rsid w:val="000E229F"/>
    <w:rsid w:val="000E42E9"/>
    <w:rsid w:val="000E5480"/>
    <w:rsid w:val="000E554C"/>
    <w:rsid w:val="000F5DA6"/>
    <w:rsid w:val="00100525"/>
    <w:rsid w:val="00101389"/>
    <w:rsid w:val="00103BA7"/>
    <w:rsid w:val="0010497B"/>
    <w:rsid w:val="00104A15"/>
    <w:rsid w:val="00110AF4"/>
    <w:rsid w:val="00113410"/>
    <w:rsid w:val="0011411C"/>
    <w:rsid w:val="00116CF1"/>
    <w:rsid w:val="00122C76"/>
    <w:rsid w:val="00125BF8"/>
    <w:rsid w:val="00131D97"/>
    <w:rsid w:val="0013319E"/>
    <w:rsid w:val="00133352"/>
    <w:rsid w:val="001356C1"/>
    <w:rsid w:val="00141FBA"/>
    <w:rsid w:val="00145671"/>
    <w:rsid w:val="00151617"/>
    <w:rsid w:val="00151B4B"/>
    <w:rsid w:val="00153A6D"/>
    <w:rsid w:val="001572F0"/>
    <w:rsid w:val="00162B8F"/>
    <w:rsid w:val="00162E58"/>
    <w:rsid w:val="00164067"/>
    <w:rsid w:val="00173209"/>
    <w:rsid w:val="001769EB"/>
    <w:rsid w:val="001779D1"/>
    <w:rsid w:val="00180F82"/>
    <w:rsid w:val="00181F90"/>
    <w:rsid w:val="00183173"/>
    <w:rsid w:val="00184201"/>
    <w:rsid w:val="00184CE5"/>
    <w:rsid w:val="001869EA"/>
    <w:rsid w:val="00191515"/>
    <w:rsid w:val="0019402F"/>
    <w:rsid w:val="001944B0"/>
    <w:rsid w:val="001A1843"/>
    <w:rsid w:val="001A243F"/>
    <w:rsid w:val="001B5853"/>
    <w:rsid w:val="001C10EE"/>
    <w:rsid w:val="001C158A"/>
    <w:rsid w:val="001C37AB"/>
    <w:rsid w:val="001C3CF2"/>
    <w:rsid w:val="001C480C"/>
    <w:rsid w:val="001C4E4C"/>
    <w:rsid w:val="001D1832"/>
    <w:rsid w:val="001D2239"/>
    <w:rsid w:val="001D23F6"/>
    <w:rsid w:val="001D26F0"/>
    <w:rsid w:val="001D5D2A"/>
    <w:rsid w:val="001E0DD3"/>
    <w:rsid w:val="001E1B40"/>
    <w:rsid w:val="001E34FC"/>
    <w:rsid w:val="001E61A7"/>
    <w:rsid w:val="001F0FA1"/>
    <w:rsid w:val="001F3668"/>
    <w:rsid w:val="001F3DC0"/>
    <w:rsid w:val="001F6BA6"/>
    <w:rsid w:val="0020017F"/>
    <w:rsid w:val="00200446"/>
    <w:rsid w:val="00200B23"/>
    <w:rsid w:val="00200B31"/>
    <w:rsid w:val="00203293"/>
    <w:rsid w:val="002043B6"/>
    <w:rsid w:val="0020506C"/>
    <w:rsid w:val="00205F0B"/>
    <w:rsid w:val="002060BC"/>
    <w:rsid w:val="00207AB9"/>
    <w:rsid w:val="00213BDA"/>
    <w:rsid w:val="00214309"/>
    <w:rsid w:val="00214D53"/>
    <w:rsid w:val="00217874"/>
    <w:rsid w:val="00217884"/>
    <w:rsid w:val="00217E81"/>
    <w:rsid w:val="00217F4F"/>
    <w:rsid w:val="00221284"/>
    <w:rsid w:val="00221A67"/>
    <w:rsid w:val="002224C1"/>
    <w:rsid w:val="002230AA"/>
    <w:rsid w:val="002235DF"/>
    <w:rsid w:val="00232093"/>
    <w:rsid w:val="002324DB"/>
    <w:rsid w:val="0023549C"/>
    <w:rsid w:val="00236F51"/>
    <w:rsid w:val="00242156"/>
    <w:rsid w:val="002424A2"/>
    <w:rsid w:val="002502D3"/>
    <w:rsid w:val="00252515"/>
    <w:rsid w:val="00253050"/>
    <w:rsid w:val="00253657"/>
    <w:rsid w:val="002538C2"/>
    <w:rsid w:val="002540B5"/>
    <w:rsid w:val="00261B0C"/>
    <w:rsid w:val="0026313E"/>
    <w:rsid w:val="00271B54"/>
    <w:rsid w:val="002723AC"/>
    <w:rsid w:val="00272DE2"/>
    <w:rsid w:val="00276CA5"/>
    <w:rsid w:val="002774EA"/>
    <w:rsid w:val="00283DF9"/>
    <w:rsid w:val="00284B3A"/>
    <w:rsid w:val="00285290"/>
    <w:rsid w:val="00286F9A"/>
    <w:rsid w:val="00287F36"/>
    <w:rsid w:val="00291F73"/>
    <w:rsid w:val="002924F8"/>
    <w:rsid w:val="0029562F"/>
    <w:rsid w:val="00295709"/>
    <w:rsid w:val="00296268"/>
    <w:rsid w:val="002A0E02"/>
    <w:rsid w:val="002A111E"/>
    <w:rsid w:val="002A7798"/>
    <w:rsid w:val="002B0B2D"/>
    <w:rsid w:val="002B1FA2"/>
    <w:rsid w:val="002B42CE"/>
    <w:rsid w:val="002B4B22"/>
    <w:rsid w:val="002B5AA6"/>
    <w:rsid w:val="002B61B2"/>
    <w:rsid w:val="002C0AC2"/>
    <w:rsid w:val="002C6DAE"/>
    <w:rsid w:val="002D2D5B"/>
    <w:rsid w:val="002D4625"/>
    <w:rsid w:val="002D67C7"/>
    <w:rsid w:val="002E1F07"/>
    <w:rsid w:val="002E4F17"/>
    <w:rsid w:val="002E56A7"/>
    <w:rsid w:val="002E6CF4"/>
    <w:rsid w:val="002F0CEF"/>
    <w:rsid w:val="002F15DC"/>
    <w:rsid w:val="002F61DB"/>
    <w:rsid w:val="002F7FC5"/>
    <w:rsid w:val="003027BC"/>
    <w:rsid w:val="00310A8B"/>
    <w:rsid w:val="00315588"/>
    <w:rsid w:val="00315642"/>
    <w:rsid w:val="0032153E"/>
    <w:rsid w:val="00321EE4"/>
    <w:rsid w:val="00325764"/>
    <w:rsid w:val="00326FAC"/>
    <w:rsid w:val="003356A2"/>
    <w:rsid w:val="003359CC"/>
    <w:rsid w:val="0033779E"/>
    <w:rsid w:val="00337990"/>
    <w:rsid w:val="0034268F"/>
    <w:rsid w:val="0034627B"/>
    <w:rsid w:val="00346A2D"/>
    <w:rsid w:val="00347B9E"/>
    <w:rsid w:val="00347D7A"/>
    <w:rsid w:val="00351C2B"/>
    <w:rsid w:val="00354FF8"/>
    <w:rsid w:val="00356AB7"/>
    <w:rsid w:val="00363016"/>
    <w:rsid w:val="0036301A"/>
    <w:rsid w:val="00370FA9"/>
    <w:rsid w:val="00371D62"/>
    <w:rsid w:val="00375D6D"/>
    <w:rsid w:val="00383684"/>
    <w:rsid w:val="003857DB"/>
    <w:rsid w:val="00387C1E"/>
    <w:rsid w:val="00392EEB"/>
    <w:rsid w:val="00393B4D"/>
    <w:rsid w:val="0039553D"/>
    <w:rsid w:val="00395BD7"/>
    <w:rsid w:val="00397849"/>
    <w:rsid w:val="003A11E8"/>
    <w:rsid w:val="003A1245"/>
    <w:rsid w:val="003A5F05"/>
    <w:rsid w:val="003A71E2"/>
    <w:rsid w:val="003A73C6"/>
    <w:rsid w:val="003B025B"/>
    <w:rsid w:val="003B210E"/>
    <w:rsid w:val="003B52F7"/>
    <w:rsid w:val="003B5CD3"/>
    <w:rsid w:val="003B682C"/>
    <w:rsid w:val="003C38AB"/>
    <w:rsid w:val="003C4847"/>
    <w:rsid w:val="003C5572"/>
    <w:rsid w:val="003C7479"/>
    <w:rsid w:val="003D095D"/>
    <w:rsid w:val="003D2329"/>
    <w:rsid w:val="003D2E40"/>
    <w:rsid w:val="003D51AB"/>
    <w:rsid w:val="003D5215"/>
    <w:rsid w:val="003D6EA9"/>
    <w:rsid w:val="003D7E55"/>
    <w:rsid w:val="003E06EC"/>
    <w:rsid w:val="003E1D23"/>
    <w:rsid w:val="003E3DB4"/>
    <w:rsid w:val="003E75E8"/>
    <w:rsid w:val="003F1B37"/>
    <w:rsid w:val="003F28B8"/>
    <w:rsid w:val="003F2FC7"/>
    <w:rsid w:val="003F3B65"/>
    <w:rsid w:val="003F5980"/>
    <w:rsid w:val="004054F8"/>
    <w:rsid w:val="00406AA4"/>
    <w:rsid w:val="00413690"/>
    <w:rsid w:val="004212FA"/>
    <w:rsid w:val="00423288"/>
    <w:rsid w:val="00424AD7"/>
    <w:rsid w:val="00425688"/>
    <w:rsid w:val="00425D1C"/>
    <w:rsid w:val="00435EB3"/>
    <w:rsid w:val="0043717B"/>
    <w:rsid w:val="00437ADE"/>
    <w:rsid w:val="00442838"/>
    <w:rsid w:val="00444269"/>
    <w:rsid w:val="0044488C"/>
    <w:rsid w:val="004466AF"/>
    <w:rsid w:val="0044772D"/>
    <w:rsid w:val="00454E7A"/>
    <w:rsid w:val="0045606A"/>
    <w:rsid w:val="00457AD9"/>
    <w:rsid w:val="0046067D"/>
    <w:rsid w:val="00461A41"/>
    <w:rsid w:val="004629FC"/>
    <w:rsid w:val="00463A59"/>
    <w:rsid w:val="00463F14"/>
    <w:rsid w:val="004661F3"/>
    <w:rsid w:val="004665B2"/>
    <w:rsid w:val="004668B2"/>
    <w:rsid w:val="00466E43"/>
    <w:rsid w:val="00471686"/>
    <w:rsid w:val="004728F7"/>
    <w:rsid w:val="00477DA1"/>
    <w:rsid w:val="00482A31"/>
    <w:rsid w:val="00483770"/>
    <w:rsid w:val="0048542C"/>
    <w:rsid w:val="00487E5C"/>
    <w:rsid w:val="0049003C"/>
    <w:rsid w:val="00490041"/>
    <w:rsid w:val="00490F54"/>
    <w:rsid w:val="00494752"/>
    <w:rsid w:val="004A4472"/>
    <w:rsid w:val="004A5B58"/>
    <w:rsid w:val="004A7AB1"/>
    <w:rsid w:val="004B0952"/>
    <w:rsid w:val="004B32A0"/>
    <w:rsid w:val="004B3523"/>
    <w:rsid w:val="004B46E6"/>
    <w:rsid w:val="004B5B30"/>
    <w:rsid w:val="004B6A96"/>
    <w:rsid w:val="004B6B7A"/>
    <w:rsid w:val="004B6EC3"/>
    <w:rsid w:val="004C4A30"/>
    <w:rsid w:val="004C6CDC"/>
    <w:rsid w:val="004D07D6"/>
    <w:rsid w:val="004D0E29"/>
    <w:rsid w:val="004D42E1"/>
    <w:rsid w:val="004E07CD"/>
    <w:rsid w:val="004E1DE5"/>
    <w:rsid w:val="004F09BA"/>
    <w:rsid w:val="004F10FD"/>
    <w:rsid w:val="004F4D24"/>
    <w:rsid w:val="00500470"/>
    <w:rsid w:val="00504946"/>
    <w:rsid w:val="00505DA7"/>
    <w:rsid w:val="005076FD"/>
    <w:rsid w:val="00510574"/>
    <w:rsid w:val="005164C0"/>
    <w:rsid w:val="00522B4E"/>
    <w:rsid w:val="00523A62"/>
    <w:rsid w:val="00524993"/>
    <w:rsid w:val="005278FE"/>
    <w:rsid w:val="00530F2A"/>
    <w:rsid w:val="00533A71"/>
    <w:rsid w:val="00542BA1"/>
    <w:rsid w:val="00542BAF"/>
    <w:rsid w:val="005435A4"/>
    <w:rsid w:val="005473A0"/>
    <w:rsid w:val="005515E1"/>
    <w:rsid w:val="005527D4"/>
    <w:rsid w:val="00552920"/>
    <w:rsid w:val="00554046"/>
    <w:rsid w:val="00556FD0"/>
    <w:rsid w:val="00557B06"/>
    <w:rsid w:val="00561165"/>
    <w:rsid w:val="00563DEE"/>
    <w:rsid w:val="00571BCC"/>
    <w:rsid w:val="0057224D"/>
    <w:rsid w:val="005739B4"/>
    <w:rsid w:val="0057447A"/>
    <w:rsid w:val="00574B86"/>
    <w:rsid w:val="00580F99"/>
    <w:rsid w:val="005818E7"/>
    <w:rsid w:val="00581CC5"/>
    <w:rsid w:val="00581E2F"/>
    <w:rsid w:val="005828DD"/>
    <w:rsid w:val="0058443E"/>
    <w:rsid w:val="00586AAB"/>
    <w:rsid w:val="00590B17"/>
    <w:rsid w:val="005A0F20"/>
    <w:rsid w:val="005A4DCA"/>
    <w:rsid w:val="005A7F9D"/>
    <w:rsid w:val="005B1B58"/>
    <w:rsid w:val="005B3AA1"/>
    <w:rsid w:val="005B3FC3"/>
    <w:rsid w:val="005B43D6"/>
    <w:rsid w:val="005B60F5"/>
    <w:rsid w:val="005C0CAF"/>
    <w:rsid w:val="005C15FD"/>
    <w:rsid w:val="005D4835"/>
    <w:rsid w:val="005D6951"/>
    <w:rsid w:val="005D7B14"/>
    <w:rsid w:val="005D7FB9"/>
    <w:rsid w:val="005E3E2F"/>
    <w:rsid w:val="005E4ADF"/>
    <w:rsid w:val="005E4DCF"/>
    <w:rsid w:val="005F17A4"/>
    <w:rsid w:val="005F298F"/>
    <w:rsid w:val="005F2DD8"/>
    <w:rsid w:val="005F4AFB"/>
    <w:rsid w:val="005F69B9"/>
    <w:rsid w:val="005F6D59"/>
    <w:rsid w:val="005F6E20"/>
    <w:rsid w:val="0060156C"/>
    <w:rsid w:val="00604F19"/>
    <w:rsid w:val="00606A3C"/>
    <w:rsid w:val="006077C7"/>
    <w:rsid w:val="00611841"/>
    <w:rsid w:val="006147F5"/>
    <w:rsid w:val="0061541E"/>
    <w:rsid w:val="00615652"/>
    <w:rsid w:val="00620846"/>
    <w:rsid w:val="00622EAE"/>
    <w:rsid w:val="006261A5"/>
    <w:rsid w:val="00634206"/>
    <w:rsid w:val="0063541F"/>
    <w:rsid w:val="0063742B"/>
    <w:rsid w:val="00643D62"/>
    <w:rsid w:val="006440C2"/>
    <w:rsid w:val="006445AF"/>
    <w:rsid w:val="006463DF"/>
    <w:rsid w:val="00647271"/>
    <w:rsid w:val="006479DC"/>
    <w:rsid w:val="006509C2"/>
    <w:rsid w:val="00657556"/>
    <w:rsid w:val="006627CB"/>
    <w:rsid w:val="00663A8B"/>
    <w:rsid w:val="00671AF1"/>
    <w:rsid w:val="00674B4A"/>
    <w:rsid w:val="006820D6"/>
    <w:rsid w:val="0068756A"/>
    <w:rsid w:val="00696A18"/>
    <w:rsid w:val="006A0103"/>
    <w:rsid w:val="006A07FC"/>
    <w:rsid w:val="006A6A5E"/>
    <w:rsid w:val="006B179D"/>
    <w:rsid w:val="006B2948"/>
    <w:rsid w:val="006B6290"/>
    <w:rsid w:val="006B7B27"/>
    <w:rsid w:val="006C6A4E"/>
    <w:rsid w:val="006C6ABC"/>
    <w:rsid w:val="006C75B1"/>
    <w:rsid w:val="006D0DFF"/>
    <w:rsid w:val="006D12CC"/>
    <w:rsid w:val="006D37BB"/>
    <w:rsid w:val="006E5AB4"/>
    <w:rsid w:val="006E5D29"/>
    <w:rsid w:val="006E6188"/>
    <w:rsid w:val="006F007D"/>
    <w:rsid w:val="006F03A3"/>
    <w:rsid w:val="006F2904"/>
    <w:rsid w:val="006F5ADD"/>
    <w:rsid w:val="006F6752"/>
    <w:rsid w:val="00700725"/>
    <w:rsid w:val="00701AA9"/>
    <w:rsid w:val="0070230D"/>
    <w:rsid w:val="00704E89"/>
    <w:rsid w:val="007061B7"/>
    <w:rsid w:val="0070660A"/>
    <w:rsid w:val="007074D4"/>
    <w:rsid w:val="00717A60"/>
    <w:rsid w:val="007200EB"/>
    <w:rsid w:val="007216A0"/>
    <w:rsid w:val="007218BD"/>
    <w:rsid w:val="0072768E"/>
    <w:rsid w:val="00730567"/>
    <w:rsid w:val="00731C4A"/>
    <w:rsid w:val="00734D81"/>
    <w:rsid w:val="0073556C"/>
    <w:rsid w:val="007421A7"/>
    <w:rsid w:val="00750F0E"/>
    <w:rsid w:val="007511F8"/>
    <w:rsid w:val="0075347A"/>
    <w:rsid w:val="00754706"/>
    <w:rsid w:val="007566F7"/>
    <w:rsid w:val="00756D21"/>
    <w:rsid w:val="00760751"/>
    <w:rsid w:val="0077074C"/>
    <w:rsid w:val="00773275"/>
    <w:rsid w:val="00774092"/>
    <w:rsid w:val="007746B9"/>
    <w:rsid w:val="007759F3"/>
    <w:rsid w:val="00777482"/>
    <w:rsid w:val="007778F8"/>
    <w:rsid w:val="00781013"/>
    <w:rsid w:val="007842B5"/>
    <w:rsid w:val="00786AD8"/>
    <w:rsid w:val="007966A0"/>
    <w:rsid w:val="007A05A6"/>
    <w:rsid w:val="007B10BA"/>
    <w:rsid w:val="007B2FE5"/>
    <w:rsid w:val="007B5AA9"/>
    <w:rsid w:val="007C1FE1"/>
    <w:rsid w:val="007C2481"/>
    <w:rsid w:val="007C4ACF"/>
    <w:rsid w:val="007C7F30"/>
    <w:rsid w:val="007D1DDB"/>
    <w:rsid w:val="007E2207"/>
    <w:rsid w:val="007E67CA"/>
    <w:rsid w:val="007E6D33"/>
    <w:rsid w:val="007E6DEE"/>
    <w:rsid w:val="007E78FA"/>
    <w:rsid w:val="007F3876"/>
    <w:rsid w:val="007F6736"/>
    <w:rsid w:val="008003D0"/>
    <w:rsid w:val="00802DA9"/>
    <w:rsid w:val="00804C2E"/>
    <w:rsid w:val="008074E4"/>
    <w:rsid w:val="00811A6E"/>
    <w:rsid w:val="00811DD1"/>
    <w:rsid w:val="008139A8"/>
    <w:rsid w:val="0081584F"/>
    <w:rsid w:val="00816571"/>
    <w:rsid w:val="00817529"/>
    <w:rsid w:val="00817FA7"/>
    <w:rsid w:val="00821AC6"/>
    <w:rsid w:val="0082618E"/>
    <w:rsid w:val="00831461"/>
    <w:rsid w:val="00831EE0"/>
    <w:rsid w:val="00833692"/>
    <w:rsid w:val="00833821"/>
    <w:rsid w:val="00835512"/>
    <w:rsid w:val="00835C86"/>
    <w:rsid w:val="00841221"/>
    <w:rsid w:val="00842F8C"/>
    <w:rsid w:val="00843B0E"/>
    <w:rsid w:val="0084689A"/>
    <w:rsid w:val="0085393D"/>
    <w:rsid w:val="00856675"/>
    <w:rsid w:val="0085710E"/>
    <w:rsid w:val="00861C9A"/>
    <w:rsid w:val="00863307"/>
    <w:rsid w:val="00864C04"/>
    <w:rsid w:val="008674AD"/>
    <w:rsid w:val="00871CAF"/>
    <w:rsid w:val="00872662"/>
    <w:rsid w:val="0087357B"/>
    <w:rsid w:val="008757D8"/>
    <w:rsid w:val="00885B09"/>
    <w:rsid w:val="00886559"/>
    <w:rsid w:val="00891FB1"/>
    <w:rsid w:val="00892F1C"/>
    <w:rsid w:val="00893F09"/>
    <w:rsid w:val="008952F2"/>
    <w:rsid w:val="008966D8"/>
    <w:rsid w:val="008A53EA"/>
    <w:rsid w:val="008A5788"/>
    <w:rsid w:val="008B2095"/>
    <w:rsid w:val="008B2F07"/>
    <w:rsid w:val="008B4E80"/>
    <w:rsid w:val="008B6D3A"/>
    <w:rsid w:val="008B7005"/>
    <w:rsid w:val="008C0D3A"/>
    <w:rsid w:val="008C1E73"/>
    <w:rsid w:val="008C27AF"/>
    <w:rsid w:val="008C5003"/>
    <w:rsid w:val="008C52A9"/>
    <w:rsid w:val="008D0158"/>
    <w:rsid w:val="008D3FE7"/>
    <w:rsid w:val="008D5C17"/>
    <w:rsid w:val="008E0B31"/>
    <w:rsid w:val="008E3654"/>
    <w:rsid w:val="008E6CF1"/>
    <w:rsid w:val="008F2EA5"/>
    <w:rsid w:val="008F4F4F"/>
    <w:rsid w:val="008F662C"/>
    <w:rsid w:val="008F79E2"/>
    <w:rsid w:val="00901148"/>
    <w:rsid w:val="00903D75"/>
    <w:rsid w:val="00907E2F"/>
    <w:rsid w:val="00910C46"/>
    <w:rsid w:val="00911A2F"/>
    <w:rsid w:val="00920D9D"/>
    <w:rsid w:val="0092156E"/>
    <w:rsid w:val="00924A23"/>
    <w:rsid w:val="009253D9"/>
    <w:rsid w:val="00930B08"/>
    <w:rsid w:val="009345DD"/>
    <w:rsid w:val="00936532"/>
    <w:rsid w:val="00940602"/>
    <w:rsid w:val="00941EC3"/>
    <w:rsid w:val="0094345C"/>
    <w:rsid w:val="0094643E"/>
    <w:rsid w:val="00946F52"/>
    <w:rsid w:val="00951315"/>
    <w:rsid w:val="00953304"/>
    <w:rsid w:val="0095485C"/>
    <w:rsid w:val="00955ADD"/>
    <w:rsid w:val="009574F1"/>
    <w:rsid w:val="00964EE7"/>
    <w:rsid w:val="009653BF"/>
    <w:rsid w:val="009700DA"/>
    <w:rsid w:val="009701CF"/>
    <w:rsid w:val="00971BEC"/>
    <w:rsid w:val="00976348"/>
    <w:rsid w:val="009767F2"/>
    <w:rsid w:val="009821AF"/>
    <w:rsid w:val="00983EFD"/>
    <w:rsid w:val="00985E71"/>
    <w:rsid w:val="0099253D"/>
    <w:rsid w:val="00994F6B"/>
    <w:rsid w:val="00995EF3"/>
    <w:rsid w:val="009976C9"/>
    <w:rsid w:val="00997E90"/>
    <w:rsid w:val="009B2F0A"/>
    <w:rsid w:val="009B42EB"/>
    <w:rsid w:val="009B5E02"/>
    <w:rsid w:val="009B65D4"/>
    <w:rsid w:val="009B6B62"/>
    <w:rsid w:val="009B6BE1"/>
    <w:rsid w:val="009C1C2E"/>
    <w:rsid w:val="009D01DB"/>
    <w:rsid w:val="009D189D"/>
    <w:rsid w:val="009D2E09"/>
    <w:rsid w:val="009D6E6B"/>
    <w:rsid w:val="009E0924"/>
    <w:rsid w:val="009E6CF4"/>
    <w:rsid w:val="009F0828"/>
    <w:rsid w:val="009F448E"/>
    <w:rsid w:val="00A01686"/>
    <w:rsid w:val="00A05622"/>
    <w:rsid w:val="00A05AB6"/>
    <w:rsid w:val="00A12636"/>
    <w:rsid w:val="00A1476A"/>
    <w:rsid w:val="00A14CA9"/>
    <w:rsid w:val="00A23515"/>
    <w:rsid w:val="00A249E4"/>
    <w:rsid w:val="00A27EEC"/>
    <w:rsid w:val="00A31908"/>
    <w:rsid w:val="00A3358E"/>
    <w:rsid w:val="00A34EF5"/>
    <w:rsid w:val="00A3638F"/>
    <w:rsid w:val="00A4212C"/>
    <w:rsid w:val="00A45A02"/>
    <w:rsid w:val="00A53A0D"/>
    <w:rsid w:val="00A549FF"/>
    <w:rsid w:val="00A5701B"/>
    <w:rsid w:val="00A63C31"/>
    <w:rsid w:val="00A65C05"/>
    <w:rsid w:val="00A67013"/>
    <w:rsid w:val="00A73B7D"/>
    <w:rsid w:val="00A73F31"/>
    <w:rsid w:val="00A765A8"/>
    <w:rsid w:val="00A76EE9"/>
    <w:rsid w:val="00A81AE6"/>
    <w:rsid w:val="00A8282C"/>
    <w:rsid w:val="00A856A3"/>
    <w:rsid w:val="00A85741"/>
    <w:rsid w:val="00A8585D"/>
    <w:rsid w:val="00A9365F"/>
    <w:rsid w:val="00A95215"/>
    <w:rsid w:val="00A95E9F"/>
    <w:rsid w:val="00A963CB"/>
    <w:rsid w:val="00A96C96"/>
    <w:rsid w:val="00A96F10"/>
    <w:rsid w:val="00AA1079"/>
    <w:rsid w:val="00AA3AAF"/>
    <w:rsid w:val="00AA6474"/>
    <w:rsid w:val="00AA68FC"/>
    <w:rsid w:val="00AA72E6"/>
    <w:rsid w:val="00AB0AA5"/>
    <w:rsid w:val="00AB4710"/>
    <w:rsid w:val="00AB4795"/>
    <w:rsid w:val="00AC4005"/>
    <w:rsid w:val="00AC5FA2"/>
    <w:rsid w:val="00AD0E8F"/>
    <w:rsid w:val="00AE3D5B"/>
    <w:rsid w:val="00AE4F28"/>
    <w:rsid w:val="00AE4F97"/>
    <w:rsid w:val="00AF16E5"/>
    <w:rsid w:val="00AF3C2A"/>
    <w:rsid w:val="00AF4664"/>
    <w:rsid w:val="00B039C6"/>
    <w:rsid w:val="00B07ACE"/>
    <w:rsid w:val="00B13DF9"/>
    <w:rsid w:val="00B156A1"/>
    <w:rsid w:val="00B2104F"/>
    <w:rsid w:val="00B25629"/>
    <w:rsid w:val="00B27DFB"/>
    <w:rsid w:val="00B27F39"/>
    <w:rsid w:val="00B30937"/>
    <w:rsid w:val="00B37E00"/>
    <w:rsid w:val="00B41365"/>
    <w:rsid w:val="00B42266"/>
    <w:rsid w:val="00B46769"/>
    <w:rsid w:val="00B47727"/>
    <w:rsid w:val="00B47E66"/>
    <w:rsid w:val="00B50710"/>
    <w:rsid w:val="00B519BD"/>
    <w:rsid w:val="00B53487"/>
    <w:rsid w:val="00B53757"/>
    <w:rsid w:val="00B547EC"/>
    <w:rsid w:val="00B549E4"/>
    <w:rsid w:val="00B5744F"/>
    <w:rsid w:val="00B575E3"/>
    <w:rsid w:val="00B603BB"/>
    <w:rsid w:val="00B60A4C"/>
    <w:rsid w:val="00B67561"/>
    <w:rsid w:val="00B70C68"/>
    <w:rsid w:val="00B730C2"/>
    <w:rsid w:val="00B87094"/>
    <w:rsid w:val="00B9119B"/>
    <w:rsid w:val="00B93BB4"/>
    <w:rsid w:val="00B94210"/>
    <w:rsid w:val="00B9579A"/>
    <w:rsid w:val="00B96FEE"/>
    <w:rsid w:val="00B970A7"/>
    <w:rsid w:val="00B97966"/>
    <w:rsid w:val="00B97AA4"/>
    <w:rsid w:val="00BA045C"/>
    <w:rsid w:val="00BA1BDA"/>
    <w:rsid w:val="00BA702F"/>
    <w:rsid w:val="00BA75F1"/>
    <w:rsid w:val="00BB07C0"/>
    <w:rsid w:val="00BB5185"/>
    <w:rsid w:val="00BC08B6"/>
    <w:rsid w:val="00BC1090"/>
    <w:rsid w:val="00BC10D6"/>
    <w:rsid w:val="00BC4F95"/>
    <w:rsid w:val="00BC5DDF"/>
    <w:rsid w:val="00BC5E59"/>
    <w:rsid w:val="00BD04C4"/>
    <w:rsid w:val="00BD111D"/>
    <w:rsid w:val="00BD25E9"/>
    <w:rsid w:val="00BD37C5"/>
    <w:rsid w:val="00BD7B4C"/>
    <w:rsid w:val="00BE01B2"/>
    <w:rsid w:val="00BE0492"/>
    <w:rsid w:val="00BE1B45"/>
    <w:rsid w:val="00BE24A6"/>
    <w:rsid w:val="00BE269C"/>
    <w:rsid w:val="00BE27BB"/>
    <w:rsid w:val="00BE4860"/>
    <w:rsid w:val="00BE5EA5"/>
    <w:rsid w:val="00BF1586"/>
    <w:rsid w:val="00BF332D"/>
    <w:rsid w:val="00C03375"/>
    <w:rsid w:val="00C03B9C"/>
    <w:rsid w:val="00C04F1B"/>
    <w:rsid w:val="00C05CB9"/>
    <w:rsid w:val="00C05E7C"/>
    <w:rsid w:val="00C064C3"/>
    <w:rsid w:val="00C10276"/>
    <w:rsid w:val="00C15A7B"/>
    <w:rsid w:val="00C166D1"/>
    <w:rsid w:val="00C16A29"/>
    <w:rsid w:val="00C1725B"/>
    <w:rsid w:val="00C20A97"/>
    <w:rsid w:val="00C22292"/>
    <w:rsid w:val="00C261C2"/>
    <w:rsid w:val="00C30FE6"/>
    <w:rsid w:val="00C33ABF"/>
    <w:rsid w:val="00C36048"/>
    <w:rsid w:val="00C37E44"/>
    <w:rsid w:val="00C404E7"/>
    <w:rsid w:val="00C40974"/>
    <w:rsid w:val="00C41593"/>
    <w:rsid w:val="00C42291"/>
    <w:rsid w:val="00C56178"/>
    <w:rsid w:val="00C639F2"/>
    <w:rsid w:val="00C65DB8"/>
    <w:rsid w:val="00C66F75"/>
    <w:rsid w:val="00C721BA"/>
    <w:rsid w:val="00C729EB"/>
    <w:rsid w:val="00C7434D"/>
    <w:rsid w:val="00C7491A"/>
    <w:rsid w:val="00C756B6"/>
    <w:rsid w:val="00C76BA8"/>
    <w:rsid w:val="00C77617"/>
    <w:rsid w:val="00C80C57"/>
    <w:rsid w:val="00C843BA"/>
    <w:rsid w:val="00C85CA8"/>
    <w:rsid w:val="00C8792F"/>
    <w:rsid w:val="00C92951"/>
    <w:rsid w:val="00C93450"/>
    <w:rsid w:val="00C9363B"/>
    <w:rsid w:val="00C94C9A"/>
    <w:rsid w:val="00C94F77"/>
    <w:rsid w:val="00C97BA5"/>
    <w:rsid w:val="00CA2C7C"/>
    <w:rsid w:val="00CA3F43"/>
    <w:rsid w:val="00CA4219"/>
    <w:rsid w:val="00CA5D5C"/>
    <w:rsid w:val="00CA68FF"/>
    <w:rsid w:val="00CB18EF"/>
    <w:rsid w:val="00CB70F3"/>
    <w:rsid w:val="00CB7B5C"/>
    <w:rsid w:val="00CB7C67"/>
    <w:rsid w:val="00CC0875"/>
    <w:rsid w:val="00CC0FF6"/>
    <w:rsid w:val="00CC333A"/>
    <w:rsid w:val="00CC39AB"/>
    <w:rsid w:val="00CC4A3A"/>
    <w:rsid w:val="00CC4A62"/>
    <w:rsid w:val="00CC4A88"/>
    <w:rsid w:val="00CC535A"/>
    <w:rsid w:val="00CD1665"/>
    <w:rsid w:val="00CD47BC"/>
    <w:rsid w:val="00CE0776"/>
    <w:rsid w:val="00CE0E0D"/>
    <w:rsid w:val="00CE3A49"/>
    <w:rsid w:val="00CE3B22"/>
    <w:rsid w:val="00CE6485"/>
    <w:rsid w:val="00CF48B4"/>
    <w:rsid w:val="00CF5A79"/>
    <w:rsid w:val="00D00ABD"/>
    <w:rsid w:val="00D0128E"/>
    <w:rsid w:val="00D01CBB"/>
    <w:rsid w:val="00D029CA"/>
    <w:rsid w:val="00D043F0"/>
    <w:rsid w:val="00D05458"/>
    <w:rsid w:val="00D07722"/>
    <w:rsid w:val="00D07861"/>
    <w:rsid w:val="00D11173"/>
    <w:rsid w:val="00D24E3F"/>
    <w:rsid w:val="00D30104"/>
    <w:rsid w:val="00D30F7C"/>
    <w:rsid w:val="00D35FA9"/>
    <w:rsid w:val="00D422A7"/>
    <w:rsid w:val="00D42A55"/>
    <w:rsid w:val="00D457D4"/>
    <w:rsid w:val="00D45F2C"/>
    <w:rsid w:val="00D51B78"/>
    <w:rsid w:val="00D53A3B"/>
    <w:rsid w:val="00D53BF8"/>
    <w:rsid w:val="00D561E1"/>
    <w:rsid w:val="00D572F4"/>
    <w:rsid w:val="00D60502"/>
    <w:rsid w:val="00D61D61"/>
    <w:rsid w:val="00D6256F"/>
    <w:rsid w:val="00D70768"/>
    <w:rsid w:val="00D73726"/>
    <w:rsid w:val="00D748A9"/>
    <w:rsid w:val="00D74F25"/>
    <w:rsid w:val="00D750BA"/>
    <w:rsid w:val="00D8239C"/>
    <w:rsid w:val="00D86BAD"/>
    <w:rsid w:val="00D92333"/>
    <w:rsid w:val="00D95859"/>
    <w:rsid w:val="00DA49D8"/>
    <w:rsid w:val="00DA6E79"/>
    <w:rsid w:val="00DB0034"/>
    <w:rsid w:val="00DB0618"/>
    <w:rsid w:val="00DB2849"/>
    <w:rsid w:val="00DB41EE"/>
    <w:rsid w:val="00DB601E"/>
    <w:rsid w:val="00DC4362"/>
    <w:rsid w:val="00DD2D68"/>
    <w:rsid w:val="00DD4542"/>
    <w:rsid w:val="00DD4C77"/>
    <w:rsid w:val="00DD6F2D"/>
    <w:rsid w:val="00DD7894"/>
    <w:rsid w:val="00DD7DB2"/>
    <w:rsid w:val="00DE03AB"/>
    <w:rsid w:val="00DE42CE"/>
    <w:rsid w:val="00DF491F"/>
    <w:rsid w:val="00DF6D54"/>
    <w:rsid w:val="00DF71E8"/>
    <w:rsid w:val="00E05DEF"/>
    <w:rsid w:val="00E117D6"/>
    <w:rsid w:val="00E13051"/>
    <w:rsid w:val="00E14061"/>
    <w:rsid w:val="00E1518B"/>
    <w:rsid w:val="00E1570C"/>
    <w:rsid w:val="00E161D2"/>
    <w:rsid w:val="00E171AE"/>
    <w:rsid w:val="00E2004E"/>
    <w:rsid w:val="00E219E7"/>
    <w:rsid w:val="00E27947"/>
    <w:rsid w:val="00E27B4E"/>
    <w:rsid w:val="00E30753"/>
    <w:rsid w:val="00E3164D"/>
    <w:rsid w:val="00E3598B"/>
    <w:rsid w:val="00E35D3B"/>
    <w:rsid w:val="00E374F9"/>
    <w:rsid w:val="00E43E7F"/>
    <w:rsid w:val="00E51279"/>
    <w:rsid w:val="00E513CD"/>
    <w:rsid w:val="00E56B59"/>
    <w:rsid w:val="00E6271B"/>
    <w:rsid w:val="00E65492"/>
    <w:rsid w:val="00E668D4"/>
    <w:rsid w:val="00E73915"/>
    <w:rsid w:val="00E74DC5"/>
    <w:rsid w:val="00E77EB0"/>
    <w:rsid w:val="00E80EDA"/>
    <w:rsid w:val="00E8299B"/>
    <w:rsid w:val="00E829A6"/>
    <w:rsid w:val="00E82ABD"/>
    <w:rsid w:val="00E842EE"/>
    <w:rsid w:val="00E84D3D"/>
    <w:rsid w:val="00E84D9F"/>
    <w:rsid w:val="00E8717E"/>
    <w:rsid w:val="00E87C5C"/>
    <w:rsid w:val="00E9075C"/>
    <w:rsid w:val="00E96173"/>
    <w:rsid w:val="00E961FE"/>
    <w:rsid w:val="00E96366"/>
    <w:rsid w:val="00EA4A84"/>
    <w:rsid w:val="00EA7DB2"/>
    <w:rsid w:val="00EB01E9"/>
    <w:rsid w:val="00EB39F6"/>
    <w:rsid w:val="00EB6C63"/>
    <w:rsid w:val="00EC0E8C"/>
    <w:rsid w:val="00EC5F1B"/>
    <w:rsid w:val="00ED154B"/>
    <w:rsid w:val="00ED2ACC"/>
    <w:rsid w:val="00ED3939"/>
    <w:rsid w:val="00ED685E"/>
    <w:rsid w:val="00ED790A"/>
    <w:rsid w:val="00EE2B99"/>
    <w:rsid w:val="00EE334B"/>
    <w:rsid w:val="00EE5FE4"/>
    <w:rsid w:val="00EE69CB"/>
    <w:rsid w:val="00EE769F"/>
    <w:rsid w:val="00EE7C35"/>
    <w:rsid w:val="00EF0E04"/>
    <w:rsid w:val="00EF3AFF"/>
    <w:rsid w:val="00EF6715"/>
    <w:rsid w:val="00F026A8"/>
    <w:rsid w:val="00F07D59"/>
    <w:rsid w:val="00F111EB"/>
    <w:rsid w:val="00F118CF"/>
    <w:rsid w:val="00F15360"/>
    <w:rsid w:val="00F2184D"/>
    <w:rsid w:val="00F24BD9"/>
    <w:rsid w:val="00F353BB"/>
    <w:rsid w:val="00F4016E"/>
    <w:rsid w:val="00F40536"/>
    <w:rsid w:val="00F414CD"/>
    <w:rsid w:val="00F44109"/>
    <w:rsid w:val="00F442D4"/>
    <w:rsid w:val="00F446F8"/>
    <w:rsid w:val="00F45353"/>
    <w:rsid w:val="00F46B93"/>
    <w:rsid w:val="00F519EC"/>
    <w:rsid w:val="00F54B3C"/>
    <w:rsid w:val="00F55BCF"/>
    <w:rsid w:val="00F56F30"/>
    <w:rsid w:val="00F614C7"/>
    <w:rsid w:val="00F64612"/>
    <w:rsid w:val="00F73CFB"/>
    <w:rsid w:val="00F7433E"/>
    <w:rsid w:val="00F7589B"/>
    <w:rsid w:val="00F76192"/>
    <w:rsid w:val="00F8072E"/>
    <w:rsid w:val="00F80CB7"/>
    <w:rsid w:val="00F81ACD"/>
    <w:rsid w:val="00F86910"/>
    <w:rsid w:val="00F86C02"/>
    <w:rsid w:val="00F871C0"/>
    <w:rsid w:val="00F87236"/>
    <w:rsid w:val="00F87243"/>
    <w:rsid w:val="00F92741"/>
    <w:rsid w:val="00F9322E"/>
    <w:rsid w:val="00F93500"/>
    <w:rsid w:val="00F9412E"/>
    <w:rsid w:val="00F94E92"/>
    <w:rsid w:val="00F95AA4"/>
    <w:rsid w:val="00FA1217"/>
    <w:rsid w:val="00FA153A"/>
    <w:rsid w:val="00FA2360"/>
    <w:rsid w:val="00FA4F4B"/>
    <w:rsid w:val="00FA67E4"/>
    <w:rsid w:val="00FA7ACE"/>
    <w:rsid w:val="00FB0744"/>
    <w:rsid w:val="00FB08CF"/>
    <w:rsid w:val="00FB2C31"/>
    <w:rsid w:val="00FC1872"/>
    <w:rsid w:val="00FC1B81"/>
    <w:rsid w:val="00FC255E"/>
    <w:rsid w:val="00FC40BA"/>
    <w:rsid w:val="00FD15F1"/>
    <w:rsid w:val="00FD4FEB"/>
    <w:rsid w:val="00FD7424"/>
    <w:rsid w:val="00FE38A6"/>
    <w:rsid w:val="00FE4018"/>
    <w:rsid w:val="00FE4962"/>
    <w:rsid w:val="00FE56B0"/>
    <w:rsid w:val="00FE6450"/>
    <w:rsid w:val="00FE6BFA"/>
    <w:rsid w:val="00FF0778"/>
    <w:rsid w:val="00FF0EC9"/>
    <w:rsid w:val="00FF2DE4"/>
    <w:rsid w:val="00FF3272"/>
    <w:rsid w:val="00FF508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7C54B8-1BD1-4B55-8E2D-324C3FB04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726"/>
    <w:pPr>
      <w:widowControl w:val="0"/>
      <w:spacing w:beforeLines="50"/>
      <w:jc w:val="both"/>
    </w:pPr>
    <w:rPr>
      <w:rFonts w:ascii="Arial" w:hAnsi="Arial"/>
      <w:sz w:val="20"/>
    </w:rPr>
  </w:style>
  <w:style w:type="paragraph" w:styleId="1">
    <w:name w:val="heading 1"/>
    <w:next w:val="a"/>
    <w:link w:val="10"/>
    <w:uiPriority w:val="9"/>
    <w:qFormat/>
    <w:rsid w:val="0033779E"/>
    <w:pPr>
      <w:keepNext/>
      <w:numPr>
        <w:numId w:val="40"/>
      </w:numPr>
      <w:spacing w:before="240" w:after="240"/>
      <w:outlineLvl w:val="0"/>
    </w:pPr>
    <w:rPr>
      <w:rFonts w:ascii="Trebuchet MS" w:hAnsi="Trebuchet MS" w:cs="Times New Roman"/>
      <w:b/>
      <w:bCs/>
      <w:kern w:val="52"/>
      <w:sz w:val="52"/>
      <w:szCs w:val="52"/>
    </w:rPr>
  </w:style>
  <w:style w:type="paragraph" w:styleId="2">
    <w:name w:val="heading 2"/>
    <w:basedOn w:val="1"/>
    <w:next w:val="a"/>
    <w:link w:val="20"/>
    <w:uiPriority w:val="9"/>
    <w:qFormat/>
    <w:rsid w:val="00AE4F97"/>
    <w:pPr>
      <w:numPr>
        <w:ilvl w:val="1"/>
      </w:numPr>
      <w:outlineLvl w:val="1"/>
    </w:pPr>
    <w:rPr>
      <w:sz w:val="40"/>
    </w:rPr>
  </w:style>
  <w:style w:type="paragraph" w:styleId="3">
    <w:name w:val="heading 3"/>
    <w:next w:val="a"/>
    <w:link w:val="30"/>
    <w:uiPriority w:val="9"/>
    <w:qFormat/>
    <w:rsid w:val="004E1DE5"/>
    <w:pPr>
      <w:numPr>
        <w:ilvl w:val="2"/>
        <w:numId w:val="40"/>
      </w:numPr>
      <w:outlineLvl w:val="2"/>
    </w:pPr>
    <w:rPr>
      <w:rFonts w:ascii="Trebuchet MS" w:eastAsiaTheme="majorEastAsia" w:hAnsi="Trebuchet MS" w:cstheme="majorBidi"/>
      <w:b/>
      <w:sz w:val="32"/>
      <w:szCs w:val="36"/>
    </w:rPr>
  </w:style>
  <w:style w:type="paragraph" w:styleId="4">
    <w:name w:val="heading 4"/>
    <w:basedOn w:val="a"/>
    <w:next w:val="a"/>
    <w:link w:val="40"/>
    <w:uiPriority w:val="9"/>
    <w:unhideWhenUsed/>
    <w:qFormat/>
    <w:rsid w:val="00FC1B81"/>
    <w:pPr>
      <w:keepNext/>
      <w:numPr>
        <w:ilvl w:val="3"/>
        <w:numId w:val="40"/>
      </w:numPr>
      <w:spacing w:line="720" w:lineRule="auto"/>
      <w:outlineLvl w:val="3"/>
    </w:pPr>
    <w:rPr>
      <w:rFonts w:asciiTheme="majorHAnsi" w:eastAsiaTheme="majorEastAsia" w:hAnsiTheme="majorHAnsi" w:cstheme="majorBidi"/>
      <w:sz w:val="36"/>
      <w:szCs w:val="36"/>
    </w:rPr>
  </w:style>
  <w:style w:type="paragraph" w:styleId="5">
    <w:name w:val="heading 5"/>
    <w:basedOn w:val="a"/>
    <w:next w:val="a"/>
    <w:link w:val="50"/>
    <w:uiPriority w:val="9"/>
    <w:unhideWhenUsed/>
    <w:qFormat/>
    <w:rsid w:val="00AE4F28"/>
    <w:pPr>
      <w:keepNext/>
      <w:numPr>
        <w:ilvl w:val="4"/>
        <w:numId w:val="40"/>
      </w:numPr>
      <w:spacing w:line="720" w:lineRule="auto"/>
      <w:ind w:leftChars="200" w:left="200"/>
      <w:outlineLvl w:val="4"/>
    </w:pPr>
    <w:rPr>
      <w:rFonts w:asciiTheme="majorHAnsi" w:eastAsiaTheme="majorEastAsia" w:hAnsiTheme="majorHAnsi" w:cstheme="majorBidi"/>
      <w:b/>
      <w:bCs/>
      <w:sz w:val="36"/>
      <w:szCs w:val="36"/>
    </w:rPr>
  </w:style>
  <w:style w:type="paragraph" w:styleId="6">
    <w:name w:val="heading 6"/>
    <w:basedOn w:val="a"/>
    <w:next w:val="a"/>
    <w:link w:val="60"/>
    <w:uiPriority w:val="9"/>
    <w:semiHidden/>
    <w:unhideWhenUsed/>
    <w:qFormat/>
    <w:rsid w:val="00FA153A"/>
    <w:pPr>
      <w:keepNext/>
      <w:keepLines/>
      <w:numPr>
        <w:ilvl w:val="5"/>
        <w:numId w:val="40"/>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1"/>
    <w:next w:val="a"/>
    <w:link w:val="70"/>
    <w:uiPriority w:val="9"/>
    <w:unhideWhenUsed/>
    <w:qFormat/>
    <w:rsid w:val="0034268F"/>
    <w:pPr>
      <w:numPr>
        <w:ilvl w:val="6"/>
      </w:numPr>
      <w:outlineLvl w:val="6"/>
    </w:pPr>
  </w:style>
  <w:style w:type="paragraph" w:styleId="8">
    <w:name w:val="heading 8"/>
    <w:basedOn w:val="2"/>
    <w:next w:val="a"/>
    <w:link w:val="80"/>
    <w:uiPriority w:val="9"/>
    <w:unhideWhenUsed/>
    <w:qFormat/>
    <w:rsid w:val="0058443E"/>
    <w:pPr>
      <w:numPr>
        <w:ilvl w:val="7"/>
      </w:numPr>
      <w:outlineLvl w:val="7"/>
    </w:pPr>
    <w:rPr>
      <w:sz w:val="32"/>
    </w:rPr>
  </w:style>
  <w:style w:type="paragraph" w:styleId="9">
    <w:name w:val="heading 9"/>
    <w:basedOn w:val="a"/>
    <w:next w:val="a"/>
    <w:link w:val="90"/>
    <w:uiPriority w:val="9"/>
    <w:semiHidden/>
    <w:unhideWhenUsed/>
    <w:qFormat/>
    <w:rsid w:val="00FA153A"/>
    <w:pPr>
      <w:keepNext/>
      <w:keepLines/>
      <w:numPr>
        <w:ilvl w:val="8"/>
        <w:numId w:val="40"/>
      </w:numPr>
      <w:spacing w:before="200"/>
      <w:outlineLvl w:val="8"/>
    </w:pPr>
    <w:rPr>
      <w:rFonts w:asciiTheme="majorHAnsi" w:eastAsiaTheme="majorEastAsia" w:hAnsiTheme="majorHAnsi" w:cstheme="majorBidi"/>
      <w:i/>
      <w:iCs/>
      <w:color w:val="404040" w:themeColor="text1" w:themeTint="BF"/>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1B81"/>
    <w:pPr>
      <w:tabs>
        <w:tab w:val="center" w:pos="4153"/>
        <w:tab w:val="right" w:pos="8306"/>
      </w:tabs>
      <w:snapToGrid w:val="0"/>
    </w:pPr>
    <w:rPr>
      <w:szCs w:val="20"/>
    </w:rPr>
  </w:style>
  <w:style w:type="character" w:customStyle="1" w:styleId="a4">
    <w:name w:val="頁首 字元"/>
    <w:basedOn w:val="a0"/>
    <w:link w:val="a3"/>
    <w:uiPriority w:val="99"/>
    <w:rsid w:val="00FC1B81"/>
    <w:rPr>
      <w:sz w:val="20"/>
      <w:szCs w:val="20"/>
    </w:rPr>
  </w:style>
  <w:style w:type="paragraph" w:styleId="a5">
    <w:name w:val="footer"/>
    <w:basedOn w:val="a"/>
    <w:link w:val="a6"/>
    <w:uiPriority w:val="99"/>
    <w:unhideWhenUsed/>
    <w:rsid w:val="00FC1B81"/>
    <w:pPr>
      <w:tabs>
        <w:tab w:val="center" w:pos="4153"/>
        <w:tab w:val="right" w:pos="8306"/>
      </w:tabs>
      <w:snapToGrid w:val="0"/>
    </w:pPr>
    <w:rPr>
      <w:szCs w:val="20"/>
    </w:rPr>
  </w:style>
  <w:style w:type="character" w:customStyle="1" w:styleId="a6">
    <w:name w:val="頁尾 字元"/>
    <w:basedOn w:val="a0"/>
    <w:link w:val="a5"/>
    <w:uiPriority w:val="99"/>
    <w:rsid w:val="00FC1B81"/>
    <w:rPr>
      <w:sz w:val="20"/>
      <w:szCs w:val="20"/>
    </w:rPr>
  </w:style>
  <w:style w:type="paragraph" w:styleId="a7">
    <w:name w:val="Balloon Text"/>
    <w:basedOn w:val="a"/>
    <w:link w:val="a8"/>
    <w:uiPriority w:val="99"/>
    <w:semiHidden/>
    <w:unhideWhenUsed/>
    <w:rsid w:val="00FC1B81"/>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FC1B81"/>
    <w:rPr>
      <w:rFonts w:asciiTheme="majorHAnsi" w:eastAsiaTheme="majorEastAsia" w:hAnsiTheme="majorHAnsi" w:cstheme="majorBidi"/>
      <w:sz w:val="18"/>
      <w:szCs w:val="18"/>
    </w:rPr>
  </w:style>
  <w:style w:type="character" w:customStyle="1" w:styleId="10">
    <w:name w:val="標題 1 字元"/>
    <w:basedOn w:val="a0"/>
    <w:link w:val="1"/>
    <w:uiPriority w:val="9"/>
    <w:rsid w:val="0033779E"/>
    <w:rPr>
      <w:rFonts w:ascii="Trebuchet MS" w:hAnsi="Trebuchet MS" w:cs="Times New Roman"/>
      <w:b/>
      <w:bCs/>
      <w:kern w:val="52"/>
      <w:sz w:val="52"/>
      <w:szCs w:val="52"/>
    </w:rPr>
  </w:style>
  <w:style w:type="character" w:customStyle="1" w:styleId="20">
    <w:name w:val="標題 2 字元"/>
    <w:basedOn w:val="a0"/>
    <w:link w:val="2"/>
    <w:uiPriority w:val="9"/>
    <w:rsid w:val="00AE4F97"/>
    <w:rPr>
      <w:rFonts w:ascii="Trebuchet MS" w:hAnsi="Trebuchet MS" w:cs="Times New Roman"/>
      <w:b/>
      <w:bCs/>
      <w:kern w:val="52"/>
      <w:sz w:val="40"/>
      <w:szCs w:val="52"/>
    </w:rPr>
  </w:style>
  <w:style w:type="character" w:customStyle="1" w:styleId="30">
    <w:name w:val="標題 3 字元"/>
    <w:basedOn w:val="a0"/>
    <w:link w:val="3"/>
    <w:uiPriority w:val="9"/>
    <w:rsid w:val="004E1DE5"/>
    <w:rPr>
      <w:rFonts w:ascii="Trebuchet MS" w:eastAsiaTheme="majorEastAsia" w:hAnsi="Trebuchet MS" w:cstheme="majorBidi"/>
      <w:b/>
      <w:sz w:val="32"/>
      <w:szCs w:val="36"/>
    </w:rPr>
  </w:style>
  <w:style w:type="character" w:customStyle="1" w:styleId="40">
    <w:name w:val="標題 4 字元"/>
    <w:basedOn w:val="a0"/>
    <w:link w:val="4"/>
    <w:uiPriority w:val="9"/>
    <w:rsid w:val="00FC1B81"/>
    <w:rPr>
      <w:rFonts w:asciiTheme="majorHAnsi" w:eastAsiaTheme="majorEastAsia" w:hAnsiTheme="majorHAnsi" w:cstheme="majorBidi"/>
      <w:sz w:val="36"/>
      <w:szCs w:val="36"/>
    </w:rPr>
  </w:style>
  <w:style w:type="paragraph" w:styleId="a9">
    <w:name w:val="No Spacing"/>
    <w:link w:val="aa"/>
    <w:uiPriority w:val="1"/>
    <w:qFormat/>
    <w:rsid w:val="00FC1B81"/>
    <w:rPr>
      <w:rFonts w:ascii="Calibri" w:hAnsi="Calibri" w:cs="Times New Roman"/>
      <w:kern w:val="0"/>
      <w:sz w:val="22"/>
      <w:lang w:eastAsia="en-US"/>
    </w:rPr>
  </w:style>
  <w:style w:type="paragraph" w:styleId="ab">
    <w:name w:val="List Paragraph"/>
    <w:basedOn w:val="a"/>
    <w:uiPriority w:val="99"/>
    <w:qFormat/>
    <w:rsid w:val="00296268"/>
    <w:pPr>
      <w:widowControl/>
      <w:spacing w:beforeLines="0"/>
      <w:ind w:left="720"/>
      <w:contextualSpacing/>
    </w:pPr>
    <w:rPr>
      <w:rFonts w:cs="Times New Roman"/>
      <w:kern w:val="0"/>
      <w:lang w:eastAsia="en-US"/>
    </w:rPr>
  </w:style>
  <w:style w:type="character" w:customStyle="1" w:styleId="apple-style-span">
    <w:name w:val="apple-style-span"/>
    <w:basedOn w:val="a0"/>
    <w:rsid w:val="00FC1B81"/>
    <w:rPr>
      <w:rFonts w:cs="Times New Roman"/>
    </w:rPr>
  </w:style>
  <w:style w:type="character" w:styleId="ac">
    <w:name w:val="Hyperlink"/>
    <w:basedOn w:val="a0"/>
    <w:uiPriority w:val="99"/>
    <w:rsid w:val="00FC1B81"/>
    <w:rPr>
      <w:rFonts w:cs="Times New Roman"/>
      <w:color w:val="0000FF"/>
      <w:u w:val="single"/>
    </w:rPr>
  </w:style>
  <w:style w:type="paragraph" w:customStyle="1" w:styleId="TableContent">
    <w:name w:val="Table Content"/>
    <w:basedOn w:val="a"/>
    <w:link w:val="TableContent0"/>
    <w:rsid w:val="00DE03AB"/>
    <w:pPr>
      <w:snapToGrid w:val="0"/>
      <w:spacing w:beforeLines="0" w:line="280" w:lineRule="atLeast"/>
      <w:contextualSpacing/>
      <w:jc w:val="left"/>
      <w:textAlignment w:val="top"/>
    </w:pPr>
    <w:rPr>
      <w:rFonts w:cs="Arial"/>
      <w:iCs/>
      <w:color w:val="00577A"/>
      <w:kern w:val="0"/>
      <w:sz w:val="18"/>
      <w:szCs w:val="20"/>
    </w:rPr>
  </w:style>
  <w:style w:type="table" w:styleId="ad">
    <w:name w:val="Table Grid"/>
    <w:basedOn w:val="a1"/>
    <w:uiPriority w:val="99"/>
    <w:rsid w:val="00FC1B81"/>
    <w:rPr>
      <w:rFonts w:ascii="Calibri" w:hAnsi="Calibri" w:cs="Times New Roman"/>
      <w:kern w:val="0"/>
      <w:sz w:val="20"/>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FC1B81"/>
    <w:pPr>
      <w:widowControl w:val="0"/>
      <w:autoSpaceDE w:val="0"/>
      <w:autoSpaceDN w:val="0"/>
      <w:adjustRightInd w:val="0"/>
    </w:pPr>
    <w:rPr>
      <w:rFonts w:ascii="Arial" w:hAnsi="Arial" w:cs="Arial"/>
      <w:color w:val="000000"/>
      <w:kern w:val="0"/>
    </w:rPr>
  </w:style>
  <w:style w:type="paragraph" w:customStyle="1" w:styleId="NOTE">
    <w:name w:val="NOTE"/>
    <w:basedOn w:val="Default"/>
    <w:next w:val="Default"/>
    <w:rsid w:val="00FC1B81"/>
    <w:rPr>
      <w:rFonts w:ascii="Verdana" w:hAnsi="Verdana" w:cs="Times New Roman"/>
      <w:color w:val="auto"/>
    </w:rPr>
  </w:style>
  <w:style w:type="paragraph" w:customStyle="1" w:styleId="TableName">
    <w:name w:val="Table Name"/>
    <w:basedOn w:val="Default"/>
    <w:next w:val="Default"/>
    <w:link w:val="TableName0"/>
    <w:rsid w:val="00FC1B81"/>
    <w:rPr>
      <w:rFonts w:cs="Times New Roman"/>
      <w:color w:val="auto"/>
    </w:rPr>
  </w:style>
  <w:style w:type="paragraph" w:customStyle="1" w:styleId="BulletPoint">
    <w:name w:val="Bullet Point"/>
    <w:basedOn w:val="a"/>
    <w:rsid w:val="00773275"/>
    <w:pPr>
      <w:numPr>
        <w:numId w:val="2"/>
      </w:numPr>
      <w:spacing w:beforeLines="0"/>
      <w:ind w:left="482" w:hanging="482"/>
    </w:pPr>
  </w:style>
  <w:style w:type="paragraph" w:customStyle="1" w:styleId="Body">
    <w:name w:val="Body"/>
    <w:basedOn w:val="a"/>
    <w:link w:val="Body0"/>
    <w:rsid w:val="00FC1B81"/>
    <w:pPr>
      <w:adjustRightInd w:val="0"/>
      <w:snapToGrid w:val="0"/>
      <w:spacing w:line="360" w:lineRule="auto"/>
    </w:pPr>
    <w:rPr>
      <w:rFonts w:ascii="Verdana" w:hAnsi="Verdana" w:cs="Times New Roman"/>
      <w:kern w:val="0"/>
    </w:rPr>
  </w:style>
  <w:style w:type="paragraph" w:customStyle="1" w:styleId="TableWord">
    <w:name w:val="Table (Word*)"/>
    <w:basedOn w:val="a"/>
    <w:rsid w:val="00FC1B81"/>
    <w:pPr>
      <w:overflowPunct w:val="0"/>
      <w:autoSpaceDE w:val="0"/>
      <w:autoSpaceDN w:val="0"/>
      <w:spacing w:before="40" w:after="40"/>
      <w:ind w:left="72" w:right="72"/>
      <w:jc w:val="center"/>
      <w:textAlignment w:val="baseline"/>
    </w:pPr>
    <w:rPr>
      <w:rFonts w:ascii="Times New Roman" w:hAnsi="Times New Roman" w:cs="Times New Roman"/>
      <w:noProof/>
      <w:kern w:val="0"/>
      <w:sz w:val="22"/>
    </w:rPr>
  </w:style>
  <w:style w:type="paragraph" w:customStyle="1" w:styleId="TableTitle">
    <w:name w:val="Table (Title*)"/>
    <w:basedOn w:val="TableWord"/>
    <w:rsid w:val="00FC1B81"/>
    <w:rPr>
      <w:b/>
    </w:rPr>
  </w:style>
  <w:style w:type="paragraph" w:customStyle="1" w:styleId="TableTitle0">
    <w:name w:val="Table Title"/>
    <w:rsid w:val="00842F8C"/>
    <w:pPr>
      <w:widowControl w:val="0"/>
      <w:kinsoku w:val="0"/>
      <w:overflowPunct w:val="0"/>
      <w:autoSpaceDE w:val="0"/>
      <w:autoSpaceDN w:val="0"/>
      <w:adjustRightInd w:val="0"/>
      <w:snapToGrid w:val="0"/>
      <w:spacing w:line="300" w:lineRule="exact"/>
      <w:contextualSpacing/>
      <w:textAlignment w:val="top"/>
    </w:pPr>
    <w:rPr>
      <w:rFonts w:ascii="Arial" w:hAnsi="Arial" w:cs="Arial"/>
      <w:b/>
      <w:color w:val="00577A"/>
      <w:sz w:val="18"/>
      <w:szCs w:val="20"/>
    </w:rPr>
  </w:style>
  <w:style w:type="character" w:customStyle="1" w:styleId="TableContent0">
    <w:name w:val="Table Content 字元"/>
    <w:basedOn w:val="a0"/>
    <w:link w:val="TableContent"/>
    <w:rsid w:val="00DE03AB"/>
    <w:rPr>
      <w:rFonts w:ascii="Arial" w:hAnsi="Arial" w:cs="Arial"/>
      <w:iCs/>
      <w:color w:val="00577A"/>
      <w:kern w:val="0"/>
      <w:sz w:val="18"/>
      <w:szCs w:val="20"/>
    </w:rPr>
  </w:style>
  <w:style w:type="paragraph" w:styleId="ae">
    <w:name w:val="footnote text"/>
    <w:basedOn w:val="a"/>
    <w:link w:val="af"/>
    <w:autoRedefine/>
    <w:semiHidden/>
    <w:rsid w:val="00FC1B81"/>
    <w:pPr>
      <w:adjustRightInd w:val="0"/>
      <w:snapToGrid w:val="0"/>
      <w:spacing w:after="40"/>
      <w:ind w:left="672" w:hangingChars="420" w:hanging="672"/>
    </w:pPr>
    <w:rPr>
      <w:rFonts w:ascii="Verdana" w:hAnsi="Verdana" w:cs="Courier New"/>
      <w:sz w:val="16"/>
      <w:szCs w:val="16"/>
    </w:rPr>
  </w:style>
  <w:style w:type="character" w:customStyle="1" w:styleId="af">
    <w:name w:val="註腳文字 字元"/>
    <w:basedOn w:val="a0"/>
    <w:link w:val="ae"/>
    <w:semiHidden/>
    <w:rsid w:val="00FC1B81"/>
    <w:rPr>
      <w:rFonts w:ascii="Verdana" w:hAnsi="Verdana" w:cs="Courier New"/>
      <w:sz w:val="16"/>
      <w:szCs w:val="16"/>
    </w:rPr>
  </w:style>
  <w:style w:type="character" w:styleId="af0">
    <w:name w:val="footnote reference"/>
    <w:basedOn w:val="a0"/>
    <w:semiHidden/>
    <w:rsid w:val="00FC1B81"/>
    <w:rPr>
      <w:rFonts w:ascii="Times New Roman" w:hAnsi="Times New Roman" w:cs="Times New Roman"/>
      <w:sz w:val="18"/>
      <w:vertAlign w:val="superscript"/>
    </w:rPr>
  </w:style>
  <w:style w:type="character" w:customStyle="1" w:styleId="TableName0">
    <w:name w:val="Table Name 字元"/>
    <w:basedOn w:val="a0"/>
    <w:link w:val="TableName"/>
    <w:rsid w:val="00FC1B81"/>
    <w:rPr>
      <w:rFonts w:ascii="Arial" w:hAnsi="Arial" w:cs="Times New Roman"/>
      <w:kern w:val="0"/>
      <w:szCs w:val="24"/>
    </w:rPr>
  </w:style>
  <w:style w:type="paragraph" w:styleId="11">
    <w:name w:val="toc 1"/>
    <w:basedOn w:val="a"/>
    <w:next w:val="a"/>
    <w:autoRedefine/>
    <w:uiPriority w:val="39"/>
    <w:unhideWhenUsed/>
    <w:qFormat/>
    <w:rsid w:val="00B94210"/>
    <w:pPr>
      <w:tabs>
        <w:tab w:val="left" w:pos="480"/>
        <w:tab w:val="right" w:leader="dot" w:pos="9736"/>
      </w:tabs>
      <w:spacing w:beforeLines="0"/>
    </w:pPr>
    <w:rPr>
      <w:rFonts w:cs="Times New Roman"/>
    </w:rPr>
  </w:style>
  <w:style w:type="paragraph" w:styleId="31">
    <w:name w:val="toc 3"/>
    <w:basedOn w:val="a"/>
    <w:next w:val="a"/>
    <w:autoRedefine/>
    <w:uiPriority w:val="39"/>
    <w:unhideWhenUsed/>
    <w:qFormat/>
    <w:rsid w:val="00B94210"/>
    <w:pPr>
      <w:tabs>
        <w:tab w:val="left" w:pos="1920"/>
        <w:tab w:val="right" w:leader="dot" w:pos="9736"/>
      </w:tabs>
      <w:spacing w:beforeLines="0"/>
      <w:ind w:leftChars="400" w:left="400"/>
      <w:contextualSpacing/>
    </w:pPr>
    <w:rPr>
      <w:rFonts w:cs="Times New Roman"/>
    </w:rPr>
  </w:style>
  <w:style w:type="paragraph" w:customStyle="1" w:styleId="Figure">
    <w:name w:val="Figure"/>
    <w:basedOn w:val="a"/>
    <w:link w:val="Figure0"/>
    <w:uiPriority w:val="99"/>
    <w:qFormat/>
    <w:rsid w:val="0058443E"/>
    <w:pPr>
      <w:spacing w:beforeLines="0"/>
      <w:contextualSpacing/>
      <w:jc w:val="center"/>
    </w:pPr>
    <w:rPr>
      <w:rFonts w:cs="Arial"/>
      <w:b/>
      <w:color w:val="4F81BD" w:themeColor="accent1"/>
      <w:sz w:val="18"/>
      <w:szCs w:val="18"/>
    </w:rPr>
  </w:style>
  <w:style w:type="paragraph" w:customStyle="1" w:styleId="TableCaption">
    <w:name w:val="Table Caption"/>
    <w:link w:val="TableCaptionChar"/>
    <w:uiPriority w:val="99"/>
    <w:qFormat/>
    <w:rsid w:val="00C41593"/>
    <w:pPr>
      <w:spacing w:before="360"/>
      <w:jc w:val="center"/>
    </w:pPr>
    <w:rPr>
      <w:rFonts w:ascii="Arial" w:eastAsia="Arial" w:hAnsi="Arial" w:cs="Arial"/>
      <w:b/>
      <w:color w:val="00577A"/>
      <w:sz w:val="18"/>
      <w:szCs w:val="18"/>
    </w:rPr>
  </w:style>
  <w:style w:type="character" w:customStyle="1" w:styleId="Figure0">
    <w:name w:val="Figure 字元"/>
    <w:basedOn w:val="a0"/>
    <w:link w:val="Figure"/>
    <w:uiPriority w:val="99"/>
    <w:rsid w:val="0058443E"/>
    <w:rPr>
      <w:rFonts w:ascii="Arial" w:hAnsi="Arial" w:cs="Arial"/>
      <w:b/>
      <w:color w:val="4F81BD" w:themeColor="accent1"/>
      <w:sz w:val="18"/>
      <w:szCs w:val="18"/>
    </w:rPr>
  </w:style>
  <w:style w:type="paragraph" w:customStyle="1" w:styleId="t">
    <w:name w:val="'t"/>
    <w:basedOn w:val="Figure"/>
    <w:link w:val="t0"/>
    <w:rsid w:val="00FC1B81"/>
  </w:style>
  <w:style w:type="character" w:customStyle="1" w:styleId="TableCaptionChar">
    <w:name w:val="Table Caption Char"/>
    <w:basedOn w:val="a0"/>
    <w:link w:val="TableCaption"/>
    <w:uiPriority w:val="99"/>
    <w:rsid w:val="00C41593"/>
    <w:rPr>
      <w:rFonts w:ascii="Arial" w:eastAsia="Arial" w:hAnsi="Arial" w:cs="Arial"/>
      <w:b/>
      <w:color w:val="00577A"/>
      <w:sz w:val="18"/>
      <w:szCs w:val="18"/>
    </w:rPr>
  </w:style>
  <w:style w:type="paragraph" w:customStyle="1" w:styleId="FigureName">
    <w:name w:val="Figure Name"/>
    <w:rsid w:val="00FC1B81"/>
    <w:pPr>
      <w:tabs>
        <w:tab w:val="left" w:pos="1200"/>
      </w:tabs>
      <w:adjustRightInd w:val="0"/>
      <w:snapToGrid w:val="0"/>
      <w:spacing w:before="100" w:beforeAutospacing="1" w:after="100" w:afterAutospacing="1"/>
    </w:pPr>
    <w:rPr>
      <w:rFonts w:ascii="Arial" w:hAnsi="Arial" w:cs="Arial"/>
      <w:b/>
      <w:bCs/>
      <w:kern w:val="0"/>
      <w:sz w:val="18"/>
      <w:szCs w:val="18"/>
    </w:rPr>
  </w:style>
  <w:style w:type="character" w:customStyle="1" w:styleId="t0">
    <w:name w:val="'t 字元"/>
    <w:basedOn w:val="Figure0"/>
    <w:link w:val="t"/>
    <w:rsid w:val="00FC1B81"/>
    <w:rPr>
      <w:rFonts w:ascii="Arial" w:hAnsi="Arial" w:cs="Arial"/>
      <w:b/>
      <w:color w:val="4F81BD" w:themeColor="accent1"/>
      <w:sz w:val="18"/>
      <w:szCs w:val="18"/>
    </w:rPr>
  </w:style>
  <w:style w:type="paragraph" w:customStyle="1" w:styleId="Enter">
    <w:name w:val="Enter"/>
    <w:rsid w:val="00FC1B81"/>
    <w:pPr>
      <w:widowControl w:val="0"/>
      <w:adjustRightInd w:val="0"/>
      <w:snapToGrid w:val="0"/>
      <w:jc w:val="both"/>
    </w:pPr>
    <w:rPr>
      <w:rFonts w:ascii="Times New Roman" w:hAnsi="Times New Roman" w:cs="Times New Roman"/>
      <w:noProof/>
      <w:color w:val="000000"/>
      <w:kern w:val="0"/>
      <w:sz w:val="22"/>
    </w:rPr>
  </w:style>
  <w:style w:type="paragraph" w:customStyle="1" w:styleId="word-1">
    <w:name w:val="word-1"/>
    <w:basedOn w:val="a"/>
    <w:rsid w:val="00FC1B81"/>
    <w:pPr>
      <w:widowControl/>
      <w:spacing w:before="100" w:beforeAutospacing="1" w:after="100" w:afterAutospacing="1" w:line="300" w:lineRule="atLeast"/>
    </w:pPr>
    <w:rPr>
      <w:rFonts w:cs="Arial"/>
      <w:color w:val="666666"/>
      <w:kern w:val="0"/>
      <w:sz w:val="18"/>
      <w:szCs w:val="18"/>
    </w:rPr>
  </w:style>
  <w:style w:type="character" w:styleId="af1">
    <w:name w:val="annotation reference"/>
    <w:basedOn w:val="a0"/>
    <w:uiPriority w:val="99"/>
    <w:semiHidden/>
    <w:unhideWhenUsed/>
    <w:rsid w:val="00FC1B81"/>
    <w:rPr>
      <w:sz w:val="16"/>
      <w:szCs w:val="16"/>
    </w:rPr>
  </w:style>
  <w:style w:type="paragraph" w:styleId="af2">
    <w:name w:val="annotation text"/>
    <w:basedOn w:val="a"/>
    <w:link w:val="af3"/>
    <w:uiPriority w:val="99"/>
    <w:semiHidden/>
    <w:unhideWhenUsed/>
    <w:rsid w:val="00FC1B81"/>
    <w:rPr>
      <w:rFonts w:ascii="Calibri" w:hAnsi="Calibri" w:cs="Times New Roman"/>
      <w:szCs w:val="20"/>
    </w:rPr>
  </w:style>
  <w:style w:type="character" w:customStyle="1" w:styleId="af3">
    <w:name w:val="註解文字 字元"/>
    <w:basedOn w:val="a0"/>
    <w:link w:val="af2"/>
    <w:uiPriority w:val="99"/>
    <w:semiHidden/>
    <w:rsid w:val="00FC1B81"/>
    <w:rPr>
      <w:rFonts w:ascii="Calibri" w:hAnsi="Calibri" w:cs="Times New Roman"/>
      <w:sz w:val="20"/>
      <w:szCs w:val="20"/>
    </w:rPr>
  </w:style>
  <w:style w:type="paragraph" w:styleId="af4">
    <w:name w:val="annotation subject"/>
    <w:basedOn w:val="af2"/>
    <w:next w:val="af2"/>
    <w:link w:val="af5"/>
    <w:uiPriority w:val="99"/>
    <w:semiHidden/>
    <w:unhideWhenUsed/>
    <w:rsid w:val="00FC1B81"/>
    <w:rPr>
      <w:b/>
      <w:bCs/>
    </w:rPr>
  </w:style>
  <w:style w:type="character" w:customStyle="1" w:styleId="af5">
    <w:name w:val="註解主旨 字元"/>
    <w:basedOn w:val="af3"/>
    <w:link w:val="af4"/>
    <w:uiPriority w:val="99"/>
    <w:semiHidden/>
    <w:rsid w:val="00FC1B81"/>
    <w:rPr>
      <w:rFonts w:ascii="Calibri" w:hAnsi="Calibri" w:cs="Times New Roman"/>
      <w:b/>
      <w:bCs/>
      <w:sz w:val="20"/>
      <w:szCs w:val="20"/>
    </w:rPr>
  </w:style>
  <w:style w:type="paragraph" w:styleId="af6">
    <w:name w:val="Revision"/>
    <w:hidden/>
    <w:uiPriority w:val="99"/>
    <w:semiHidden/>
    <w:rsid w:val="00FC1B81"/>
    <w:rPr>
      <w:rFonts w:ascii="Calibri" w:hAnsi="Calibri" w:cs="Times New Roman"/>
    </w:rPr>
  </w:style>
  <w:style w:type="paragraph" w:styleId="af7">
    <w:name w:val="caption"/>
    <w:basedOn w:val="a"/>
    <w:next w:val="a"/>
    <w:uiPriority w:val="35"/>
    <w:unhideWhenUsed/>
    <w:qFormat/>
    <w:rsid w:val="00FC1B81"/>
    <w:pPr>
      <w:keepNext/>
      <w:spacing w:after="200"/>
    </w:pPr>
    <w:rPr>
      <w:rFonts w:ascii="Calibri" w:hAnsi="Calibri" w:cs="Times New Roman"/>
      <w:b/>
      <w:bCs/>
      <w:color w:val="4F81BD" w:themeColor="accent1"/>
    </w:rPr>
  </w:style>
  <w:style w:type="table" w:customStyle="1" w:styleId="LightShading1">
    <w:name w:val="Light Shading1"/>
    <w:basedOn w:val="a1"/>
    <w:uiPriority w:val="60"/>
    <w:rsid w:val="00FC1B81"/>
    <w:rPr>
      <w:rFonts w:ascii="Calibri" w:hAnsi="Calibri" w:cs="Times New Roman"/>
      <w:color w:val="000000" w:themeColor="text1" w:themeShade="BF"/>
      <w:kern w:val="0"/>
      <w:sz w:val="20"/>
      <w:szCs w:val="20"/>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a1"/>
    <w:uiPriority w:val="62"/>
    <w:rsid w:val="00FC1B81"/>
    <w:rPr>
      <w:rFonts w:ascii="Calibri" w:hAnsi="Calibri" w:cs="Times New Roman"/>
      <w:kern w:val="0"/>
      <w:sz w:val="20"/>
      <w:szCs w:val="20"/>
      <w:lang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af8">
    <w:name w:val="table of figures"/>
    <w:basedOn w:val="a"/>
    <w:next w:val="a"/>
    <w:uiPriority w:val="99"/>
    <w:unhideWhenUsed/>
    <w:rsid w:val="00FC1B81"/>
    <w:rPr>
      <w:rFonts w:ascii="Calibri" w:hAnsi="Calibri" w:cs="Times New Roman"/>
    </w:rPr>
  </w:style>
  <w:style w:type="paragraph" w:styleId="af9">
    <w:name w:val="TOC Heading"/>
    <w:basedOn w:val="1"/>
    <w:next w:val="a"/>
    <w:uiPriority w:val="39"/>
    <w:semiHidden/>
    <w:unhideWhenUsed/>
    <w:qFormat/>
    <w:rsid w:val="00FC1B81"/>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21">
    <w:name w:val="toc 2"/>
    <w:basedOn w:val="a"/>
    <w:next w:val="a"/>
    <w:autoRedefine/>
    <w:uiPriority w:val="39"/>
    <w:unhideWhenUsed/>
    <w:qFormat/>
    <w:rsid w:val="00B94210"/>
    <w:pPr>
      <w:spacing w:beforeLines="0"/>
      <w:ind w:leftChars="200" w:left="200"/>
      <w:contextualSpacing/>
    </w:pPr>
    <w:rPr>
      <w:rFonts w:cs="Times New Roman"/>
    </w:rPr>
  </w:style>
  <w:style w:type="paragraph" w:styleId="41">
    <w:name w:val="toc 4"/>
    <w:basedOn w:val="a"/>
    <w:next w:val="a"/>
    <w:autoRedefine/>
    <w:uiPriority w:val="39"/>
    <w:unhideWhenUsed/>
    <w:rsid w:val="00FC1B81"/>
    <w:pPr>
      <w:ind w:leftChars="600" w:left="1440"/>
    </w:pPr>
    <w:rPr>
      <w:rFonts w:ascii="Calibri" w:hAnsi="Calibri" w:cs="Times New Roman"/>
    </w:rPr>
  </w:style>
  <w:style w:type="character" w:customStyle="1" w:styleId="aa">
    <w:name w:val="無間距 字元"/>
    <w:basedOn w:val="a0"/>
    <w:link w:val="a9"/>
    <w:uiPriority w:val="1"/>
    <w:rsid w:val="00D35FA9"/>
    <w:rPr>
      <w:rFonts w:ascii="Calibri" w:hAnsi="Calibri" w:cs="Times New Roman"/>
      <w:kern w:val="0"/>
      <w:sz w:val="22"/>
      <w:lang w:eastAsia="en-US"/>
    </w:rPr>
  </w:style>
  <w:style w:type="paragraph" w:customStyle="1" w:styleId="TableSubtitle">
    <w:name w:val="Table Subtitle"/>
    <w:basedOn w:val="TableContent"/>
    <w:rsid w:val="008E3654"/>
    <w:rPr>
      <w:rFonts w:eastAsia="PMingLiU"/>
      <w:b/>
    </w:rPr>
  </w:style>
  <w:style w:type="character" w:customStyle="1" w:styleId="50">
    <w:name w:val="標題 5 字元"/>
    <w:basedOn w:val="a0"/>
    <w:link w:val="5"/>
    <w:uiPriority w:val="9"/>
    <w:rsid w:val="00AE4F28"/>
    <w:rPr>
      <w:rFonts w:asciiTheme="majorHAnsi" w:eastAsiaTheme="majorEastAsia" w:hAnsiTheme="majorHAnsi" w:cstheme="majorBidi"/>
      <w:b/>
      <w:bCs/>
      <w:sz w:val="36"/>
      <w:szCs w:val="36"/>
    </w:rPr>
  </w:style>
  <w:style w:type="table" w:customStyle="1" w:styleId="LightShading-Accent11">
    <w:name w:val="Light Shading - Accent 11"/>
    <w:basedOn w:val="a1"/>
    <w:uiPriority w:val="60"/>
    <w:rsid w:val="004B46E6"/>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fa">
    <w:name w:val="Placeholder Text"/>
    <w:basedOn w:val="a0"/>
    <w:uiPriority w:val="99"/>
    <w:semiHidden/>
    <w:rsid w:val="002D67C7"/>
    <w:rPr>
      <w:color w:val="808080"/>
    </w:rPr>
  </w:style>
  <w:style w:type="paragraph" w:customStyle="1" w:styleId="FigureCaption">
    <w:name w:val="Figure Caption"/>
    <w:basedOn w:val="TableCaption"/>
    <w:qFormat/>
    <w:rsid w:val="008C1E73"/>
    <w:pPr>
      <w:spacing w:before="0" w:after="360"/>
    </w:pPr>
  </w:style>
  <w:style w:type="paragraph" w:customStyle="1" w:styleId="1stPage">
    <w:name w:val="1st Page"/>
    <w:qFormat/>
    <w:rsid w:val="00483770"/>
    <w:pPr>
      <w:spacing w:before="180"/>
      <w:ind w:firstLineChars="147" w:firstLine="765"/>
    </w:pPr>
    <w:rPr>
      <w:rFonts w:ascii="Tahoma" w:hAnsi="Tahoma" w:cs="Tahoma"/>
      <w:b/>
      <w:color w:val="000000" w:themeColor="text1"/>
      <w:sz w:val="52"/>
      <w:szCs w:val="48"/>
    </w:rPr>
  </w:style>
  <w:style w:type="paragraph" w:styleId="afb">
    <w:name w:val="Date"/>
    <w:basedOn w:val="a"/>
    <w:next w:val="a"/>
    <w:link w:val="afc"/>
    <w:uiPriority w:val="99"/>
    <w:semiHidden/>
    <w:unhideWhenUsed/>
    <w:rsid w:val="00BE24A6"/>
    <w:pPr>
      <w:jc w:val="right"/>
    </w:pPr>
  </w:style>
  <w:style w:type="character" w:customStyle="1" w:styleId="afc">
    <w:name w:val="日期 字元"/>
    <w:basedOn w:val="a0"/>
    <w:link w:val="afb"/>
    <w:uiPriority w:val="99"/>
    <w:semiHidden/>
    <w:rsid w:val="00BE24A6"/>
  </w:style>
  <w:style w:type="paragraph" w:customStyle="1" w:styleId="ListPage">
    <w:name w:val="List Page"/>
    <w:basedOn w:val="a"/>
    <w:qFormat/>
    <w:rsid w:val="00483770"/>
    <w:pPr>
      <w:spacing w:before="180"/>
    </w:pPr>
    <w:rPr>
      <w:rFonts w:ascii="Trebuchet MS" w:hAnsi="Trebuchet MS"/>
      <w:b/>
      <w:sz w:val="40"/>
      <w:szCs w:val="40"/>
    </w:rPr>
  </w:style>
  <w:style w:type="character" w:customStyle="1" w:styleId="70">
    <w:name w:val="標題 7 字元"/>
    <w:basedOn w:val="a0"/>
    <w:link w:val="7"/>
    <w:uiPriority w:val="9"/>
    <w:rsid w:val="0034268F"/>
    <w:rPr>
      <w:rFonts w:ascii="Trebuchet MS" w:hAnsi="Trebuchet MS" w:cs="Times New Roman"/>
      <w:b/>
      <w:bCs/>
      <w:kern w:val="52"/>
      <w:sz w:val="52"/>
      <w:szCs w:val="52"/>
    </w:rPr>
  </w:style>
  <w:style w:type="character" w:customStyle="1" w:styleId="80">
    <w:name w:val="標題 8 字元"/>
    <w:basedOn w:val="a0"/>
    <w:link w:val="8"/>
    <w:uiPriority w:val="9"/>
    <w:rsid w:val="0058443E"/>
    <w:rPr>
      <w:rFonts w:ascii="Trebuchet MS" w:hAnsi="Trebuchet MS" w:cs="Times New Roman"/>
      <w:b/>
      <w:bCs/>
      <w:kern w:val="52"/>
      <w:sz w:val="32"/>
      <w:szCs w:val="52"/>
    </w:rPr>
  </w:style>
  <w:style w:type="paragraph" w:styleId="afd">
    <w:name w:val="endnote text"/>
    <w:basedOn w:val="a"/>
    <w:link w:val="afe"/>
    <w:uiPriority w:val="99"/>
    <w:semiHidden/>
    <w:unhideWhenUsed/>
    <w:rsid w:val="00DE42CE"/>
    <w:pPr>
      <w:snapToGrid w:val="0"/>
      <w:jc w:val="left"/>
    </w:pPr>
  </w:style>
  <w:style w:type="character" w:customStyle="1" w:styleId="afe">
    <w:name w:val="章節附註文字 字元"/>
    <w:basedOn w:val="a0"/>
    <w:link w:val="afd"/>
    <w:uiPriority w:val="99"/>
    <w:semiHidden/>
    <w:rsid w:val="00DE42CE"/>
  </w:style>
  <w:style w:type="character" w:styleId="aff">
    <w:name w:val="endnote reference"/>
    <w:basedOn w:val="a0"/>
    <w:uiPriority w:val="99"/>
    <w:semiHidden/>
    <w:unhideWhenUsed/>
    <w:rsid w:val="00DE42CE"/>
    <w:rPr>
      <w:vertAlign w:val="superscript"/>
    </w:rPr>
  </w:style>
  <w:style w:type="paragraph" w:styleId="12">
    <w:name w:val="index 1"/>
    <w:basedOn w:val="a"/>
    <w:next w:val="a"/>
    <w:autoRedefine/>
    <w:uiPriority w:val="99"/>
    <w:semiHidden/>
    <w:unhideWhenUsed/>
    <w:rsid w:val="00DE42CE"/>
  </w:style>
  <w:style w:type="character" w:customStyle="1" w:styleId="Body0">
    <w:name w:val="Body 字元"/>
    <w:basedOn w:val="a0"/>
    <w:link w:val="Body"/>
    <w:rsid w:val="003B5CD3"/>
    <w:rPr>
      <w:rFonts w:ascii="Verdana" w:hAnsi="Verdana" w:cs="Times New Roman"/>
      <w:kern w:val="0"/>
      <w:sz w:val="20"/>
    </w:rPr>
  </w:style>
  <w:style w:type="table" w:customStyle="1" w:styleId="TableGrid1">
    <w:name w:val="Table Grid1"/>
    <w:basedOn w:val="a1"/>
    <w:next w:val="ad"/>
    <w:rsid w:val="00EB39F6"/>
    <w:pPr>
      <w:widowControl w:val="0"/>
    </w:pPr>
    <w:rPr>
      <w:rFonts w:ascii="Arial" w:eastAsia="PMingLiU" w:hAnsi="Arial" w:cs="Times New Roman"/>
      <w:kern w:val="0"/>
      <w:sz w:val="18"/>
      <w:szCs w:val="20"/>
    </w:rPr>
    <w:tblPr>
      <w:tblInd w:w="100" w:type="dxa"/>
      <w:tblBorders>
        <w:top w:val="single" w:sz="12" w:space="0" w:color="C02640"/>
        <w:bottom w:val="single" w:sz="4" w:space="0" w:color="C02640"/>
        <w:insideH w:val="single" w:sz="4" w:space="0" w:color="C02640"/>
      </w:tblBorders>
    </w:tblPr>
    <w:tcPr>
      <w:shd w:val="clear" w:color="auto" w:fill="FFE5E5"/>
    </w:tcPr>
  </w:style>
  <w:style w:type="character" w:styleId="aff0">
    <w:name w:val="FollowedHyperlink"/>
    <w:basedOn w:val="a0"/>
    <w:uiPriority w:val="99"/>
    <w:semiHidden/>
    <w:unhideWhenUsed/>
    <w:rsid w:val="00901148"/>
    <w:rPr>
      <w:color w:val="800080" w:themeColor="followedHyperlink"/>
      <w:u w:val="single"/>
    </w:rPr>
  </w:style>
  <w:style w:type="character" w:customStyle="1" w:styleId="60">
    <w:name w:val="標題 6 字元"/>
    <w:basedOn w:val="a0"/>
    <w:link w:val="6"/>
    <w:uiPriority w:val="9"/>
    <w:semiHidden/>
    <w:rsid w:val="00FA153A"/>
    <w:rPr>
      <w:rFonts w:asciiTheme="majorHAnsi" w:eastAsiaTheme="majorEastAsia" w:hAnsiTheme="majorHAnsi" w:cstheme="majorBidi"/>
      <w:i/>
      <w:iCs/>
      <w:color w:val="243F60" w:themeColor="accent1" w:themeShade="7F"/>
      <w:sz w:val="20"/>
    </w:rPr>
  </w:style>
  <w:style w:type="character" w:customStyle="1" w:styleId="90">
    <w:name w:val="標題 9 字元"/>
    <w:basedOn w:val="a0"/>
    <w:link w:val="9"/>
    <w:uiPriority w:val="9"/>
    <w:semiHidden/>
    <w:rsid w:val="00FA153A"/>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71888">
      <w:bodyDiv w:val="1"/>
      <w:marLeft w:val="0"/>
      <w:marRight w:val="0"/>
      <w:marTop w:val="0"/>
      <w:marBottom w:val="0"/>
      <w:divBdr>
        <w:top w:val="none" w:sz="0" w:space="0" w:color="auto"/>
        <w:left w:val="none" w:sz="0" w:space="0" w:color="auto"/>
        <w:bottom w:val="none" w:sz="0" w:space="0" w:color="auto"/>
        <w:right w:val="none" w:sz="0" w:space="0" w:color="auto"/>
      </w:divBdr>
      <w:divsChild>
        <w:div w:id="729308864">
          <w:marLeft w:val="0"/>
          <w:marRight w:val="0"/>
          <w:marTop w:val="0"/>
          <w:marBottom w:val="0"/>
          <w:divBdr>
            <w:top w:val="none" w:sz="0" w:space="0" w:color="auto"/>
            <w:left w:val="none" w:sz="0" w:space="0" w:color="auto"/>
            <w:bottom w:val="none" w:sz="0" w:space="0" w:color="auto"/>
            <w:right w:val="none" w:sz="0" w:space="0" w:color="auto"/>
          </w:divBdr>
          <w:divsChild>
            <w:div w:id="1670139640">
              <w:marLeft w:val="0"/>
              <w:marRight w:val="0"/>
              <w:marTop w:val="0"/>
              <w:marBottom w:val="0"/>
              <w:divBdr>
                <w:top w:val="none" w:sz="0" w:space="0" w:color="auto"/>
                <w:left w:val="none" w:sz="0" w:space="0" w:color="auto"/>
                <w:bottom w:val="none" w:sz="0" w:space="0" w:color="auto"/>
                <w:right w:val="none" w:sz="0" w:space="0" w:color="auto"/>
              </w:divBdr>
              <w:divsChild>
                <w:div w:id="2037077476">
                  <w:marLeft w:val="0"/>
                  <w:marRight w:val="0"/>
                  <w:marTop w:val="0"/>
                  <w:marBottom w:val="0"/>
                  <w:divBdr>
                    <w:top w:val="none" w:sz="0" w:space="0" w:color="auto"/>
                    <w:left w:val="none" w:sz="0" w:space="0" w:color="auto"/>
                    <w:bottom w:val="none" w:sz="0" w:space="0" w:color="auto"/>
                    <w:right w:val="none" w:sz="0" w:space="0" w:color="auto"/>
                  </w:divBdr>
                </w:div>
                <w:div w:id="1399746972">
                  <w:marLeft w:val="0"/>
                  <w:marRight w:val="0"/>
                  <w:marTop w:val="0"/>
                  <w:marBottom w:val="0"/>
                  <w:divBdr>
                    <w:top w:val="none" w:sz="0" w:space="0" w:color="auto"/>
                    <w:left w:val="none" w:sz="0" w:space="0" w:color="auto"/>
                    <w:bottom w:val="none" w:sz="0" w:space="0" w:color="auto"/>
                    <w:right w:val="none" w:sz="0" w:space="0" w:color="auto"/>
                  </w:divBdr>
                  <w:divsChild>
                    <w:div w:id="745029925">
                      <w:marLeft w:val="0"/>
                      <w:marRight w:val="0"/>
                      <w:marTop w:val="0"/>
                      <w:marBottom w:val="0"/>
                      <w:divBdr>
                        <w:top w:val="none" w:sz="0" w:space="0" w:color="auto"/>
                        <w:left w:val="none" w:sz="0" w:space="0" w:color="auto"/>
                        <w:bottom w:val="none" w:sz="0" w:space="0" w:color="auto"/>
                        <w:right w:val="none" w:sz="0" w:space="0" w:color="auto"/>
                      </w:divBdr>
                    </w:div>
                  </w:divsChild>
                </w:div>
                <w:div w:id="133835333">
                  <w:marLeft w:val="0"/>
                  <w:marRight w:val="0"/>
                  <w:marTop w:val="0"/>
                  <w:marBottom w:val="0"/>
                  <w:divBdr>
                    <w:top w:val="none" w:sz="0" w:space="0" w:color="auto"/>
                    <w:left w:val="none" w:sz="0" w:space="0" w:color="auto"/>
                    <w:bottom w:val="none" w:sz="0" w:space="0" w:color="auto"/>
                    <w:right w:val="none" w:sz="0" w:space="0" w:color="auto"/>
                  </w:divBdr>
                </w:div>
                <w:div w:id="780683195">
                  <w:marLeft w:val="0"/>
                  <w:marRight w:val="0"/>
                  <w:marTop w:val="0"/>
                  <w:marBottom w:val="0"/>
                  <w:divBdr>
                    <w:top w:val="none" w:sz="0" w:space="0" w:color="auto"/>
                    <w:left w:val="none" w:sz="0" w:space="0" w:color="auto"/>
                    <w:bottom w:val="none" w:sz="0" w:space="0" w:color="auto"/>
                    <w:right w:val="none" w:sz="0" w:space="0" w:color="auto"/>
                  </w:divBdr>
                </w:div>
                <w:div w:id="1979457177">
                  <w:marLeft w:val="0"/>
                  <w:marRight w:val="0"/>
                  <w:marTop w:val="0"/>
                  <w:marBottom w:val="0"/>
                  <w:divBdr>
                    <w:top w:val="none" w:sz="0" w:space="0" w:color="auto"/>
                    <w:left w:val="none" w:sz="0" w:space="0" w:color="auto"/>
                    <w:bottom w:val="none" w:sz="0" w:space="0" w:color="auto"/>
                    <w:right w:val="none" w:sz="0" w:space="0" w:color="auto"/>
                  </w:divBdr>
                </w:div>
                <w:div w:id="1565683309">
                  <w:marLeft w:val="0"/>
                  <w:marRight w:val="0"/>
                  <w:marTop w:val="0"/>
                  <w:marBottom w:val="0"/>
                  <w:divBdr>
                    <w:top w:val="none" w:sz="0" w:space="0" w:color="auto"/>
                    <w:left w:val="none" w:sz="0" w:space="0" w:color="auto"/>
                    <w:bottom w:val="none" w:sz="0" w:space="0" w:color="auto"/>
                    <w:right w:val="none" w:sz="0" w:space="0" w:color="auto"/>
                  </w:divBdr>
                  <w:divsChild>
                    <w:div w:id="1923876890">
                      <w:marLeft w:val="0"/>
                      <w:marRight w:val="0"/>
                      <w:marTop w:val="0"/>
                      <w:marBottom w:val="0"/>
                      <w:divBdr>
                        <w:top w:val="none" w:sz="0" w:space="0" w:color="auto"/>
                        <w:left w:val="none" w:sz="0" w:space="0" w:color="auto"/>
                        <w:bottom w:val="none" w:sz="0" w:space="0" w:color="auto"/>
                        <w:right w:val="none" w:sz="0" w:space="0" w:color="auto"/>
                      </w:divBdr>
                    </w:div>
                  </w:divsChild>
                </w:div>
                <w:div w:id="7998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26204">
      <w:bodyDiv w:val="1"/>
      <w:marLeft w:val="0"/>
      <w:marRight w:val="0"/>
      <w:marTop w:val="0"/>
      <w:marBottom w:val="0"/>
      <w:divBdr>
        <w:top w:val="none" w:sz="0" w:space="0" w:color="auto"/>
        <w:left w:val="none" w:sz="0" w:space="0" w:color="auto"/>
        <w:bottom w:val="none" w:sz="0" w:space="0" w:color="auto"/>
        <w:right w:val="none" w:sz="0" w:space="0" w:color="auto"/>
      </w:divBdr>
    </w:div>
    <w:div w:id="178089048">
      <w:bodyDiv w:val="1"/>
      <w:marLeft w:val="0"/>
      <w:marRight w:val="0"/>
      <w:marTop w:val="0"/>
      <w:marBottom w:val="0"/>
      <w:divBdr>
        <w:top w:val="none" w:sz="0" w:space="0" w:color="auto"/>
        <w:left w:val="none" w:sz="0" w:space="0" w:color="auto"/>
        <w:bottom w:val="none" w:sz="0" w:space="0" w:color="auto"/>
        <w:right w:val="none" w:sz="0" w:space="0" w:color="auto"/>
      </w:divBdr>
    </w:div>
    <w:div w:id="186992000">
      <w:bodyDiv w:val="1"/>
      <w:marLeft w:val="0"/>
      <w:marRight w:val="0"/>
      <w:marTop w:val="0"/>
      <w:marBottom w:val="0"/>
      <w:divBdr>
        <w:top w:val="none" w:sz="0" w:space="0" w:color="auto"/>
        <w:left w:val="none" w:sz="0" w:space="0" w:color="auto"/>
        <w:bottom w:val="none" w:sz="0" w:space="0" w:color="auto"/>
        <w:right w:val="none" w:sz="0" w:space="0" w:color="auto"/>
      </w:divBdr>
      <w:divsChild>
        <w:div w:id="1717580280">
          <w:marLeft w:val="0"/>
          <w:marRight w:val="0"/>
          <w:marTop w:val="0"/>
          <w:marBottom w:val="0"/>
          <w:divBdr>
            <w:top w:val="none" w:sz="0" w:space="0" w:color="auto"/>
            <w:left w:val="none" w:sz="0" w:space="0" w:color="auto"/>
            <w:bottom w:val="none" w:sz="0" w:space="0" w:color="auto"/>
            <w:right w:val="none" w:sz="0" w:space="0" w:color="auto"/>
          </w:divBdr>
          <w:divsChild>
            <w:div w:id="1984582448">
              <w:marLeft w:val="0"/>
              <w:marRight w:val="0"/>
              <w:marTop w:val="0"/>
              <w:marBottom w:val="0"/>
              <w:divBdr>
                <w:top w:val="none" w:sz="0" w:space="0" w:color="auto"/>
                <w:left w:val="none" w:sz="0" w:space="0" w:color="auto"/>
                <w:bottom w:val="none" w:sz="0" w:space="0" w:color="auto"/>
                <w:right w:val="none" w:sz="0" w:space="0" w:color="auto"/>
              </w:divBdr>
              <w:divsChild>
                <w:div w:id="133723454">
                  <w:marLeft w:val="0"/>
                  <w:marRight w:val="0"/>
                  <w:marTop w:val="0"/>
                  <w:marBottom w:val="0"/>
                  <w:divBdr>
                    <w:top w:val="none" w:sz="0" w:space="0" w:color="auto"/>
                    <w:left w:val="none" w:sz="0" w:space="0" w:color="auto"/>
                    <w:bottom w:val="none" w:sz="0" w:space="0" w:color="auto"/>
                    <w:right w:val="none" w:sz="0" w:space="0" w:color="auto"/>
                  </w:divBdr>
                  <w:divsChild>
                    <w:div w:id="54747189">
                      <w:marLeft w:val="0"/>
                      <w:marRight w:val="0"/>
                      <w:marTop w:val="0"/>
                      <w:marBottom w:val="0"/>
                      <w:divBdr>
                        <w:top w:val="none" w:sz="0" w:space="0" w:color="auto"/>
                        <w:left w:val="none" w:sz="0" w:space="0" w:color="auto"/>
                        <w:bottom w:val="none" w:sz="0" w:space="0" w:color="auto"/>
                        <w:right w:val="none" w:sz="0" w:space="0" w:color="auto"/>
                      </w:divBdr>
                      <w:divsChild>
                        <w:div w:id="689336128">
                          <w:marLeft w:val="0"/>
                          <w:marRight w:val="0"/>
                          <w:marTop w:val="0"/>
                          <w:marBottom w:val="0"/>
                          <w:divBdr>
                            <w:top w:val="none" w:sz="0" w:space="0" w:color="auto"/>
                            <w:left w:val="none" w:sz="0" w:space="0" w:color="auto"/>
                            <w:bottom w:val="none" w:sz="0" w:space="0" w:color="auto"/>
                            <w:right w:val="none" w:sz="0" w:space="0" w:color="auto"/>
                          </w:divBdr>
                          <w:divsChild>
                            <w:div w:id="1872185567">
                              <w:marLeft w:val="0"/>
                              <w:marRight w:val="0"/>
                              <w:marTop w:val="0"/>
                              <w:marBottom w:val="0"/>
                              <w:divBdr>
                                <w:top w:val="none" w:sz="0" w:space="0" w:color="auto"/>
                                <w:left w:val="none" w:sz="0" w:space="0" w:color="auto"/>
                                <w:bottom w:val="none" w:sz="0" w:space="0" w:color="auto"/>
                                <w:right w:val="none" w:sz="0" w:space="0" w:color="auto"/>
                              </w:divBdr>
                              <w:divsChild>
                                <w:div w:id="143832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3860429">
      <w:bodyDiv w:val="1"/>
      <w:marLeft w:val="0"/>
      <w:marRight w:val="0"/>
      <w:marTop w:val="0"/>
      <w:marBottom w:val="0"/>
      <w:divBdr>
        <w:top w:val="none" w:sz="0" w:space="0" w:color="auto"/>
        <w:left w:val="none" w:sz="0" w:space="0" w:color="auto"/>
        <w:bottom w:val="none" w:sz="0" w:space="0" w:color="auto"/>
        <w:right w:val="none" w:sz="0" w:space="0" w:color="auto"/>
      </w:divBdr>
      <w:divsChild>
        <w:div w:id="1034308254">
          <w:marLeft w:val="0"/>
          <w:marRight w:val="0"/>
          <w:marTop w:val="0"/>
          <w:marBottom w:val="0"/>
          <w:divBdr>
            <w:top w:val="none" w:sz="0" w:space="0" w:color="auto"/>
            <w:left w:val="none" w:sz="0" w:space="0" w:color="auto"/>
            <w:bottom w:val="none" w:sz="0" w:space="0" w:color="auto"/>
            <w:right w:val="none" w:sz="0" w:space="0" w:color="auto"/>
          </w:divBdr>
          <w:divsChild>
            <w:div w:id="409155526">
              <w:marLeft w:val="0"/>
              <w:marRight w:val="0"/>
              <w:marTop w:val="0"/>
              <w:marBottom w:val="0"/>
              <w:divBdr>
                <w:top w:val="none" w:sz="0" w:space="0" w:color="auto"/>
                <w:left w:val="none" w:sz="0" w:space="0" w:color="auto"/>
                <w:bottom w:val="none" w:sz="0" w:space="0" w:color="auto"/>
                <w:right w:val="none" w:sz="0" w:space="0" w:color="auto"/>
              </w:divBdr>
              <w:divsChild>
                <w:div w:id="1485733397">
                  <w:marLeft w:val="0"/>
                  <w:marRight w:val="0"/>
                  <w:marTop w:val="0"/>
                  <w:marBottom w:val="0"/>
                  <w:divBdr>
                    <w:top w:val="none" w:sz="0" w:space="0" w:color="auto"/>
                    <w:left w:val="none" w:sz="0" w:space="0" w:color="auto"/>
                    <w:bottom w:val="none" w:sz="0" w:space="0" w:color="auto"/>
                    <w:right w:val="none" w:sz="0" w:space="0" w:color="auto"/>
                  </w:divBdr>
                  <w:divsChild>
                    <w:div w:id="274604180">
                      <w:marLeft w:val="0"/>
                      <w:marRight w:val="0"/>
                      <w:marTop w:val="0"/>
                      <w:marBottom w:val="0"/>
                      <w:divBdr>
                        <w:top w:val="none" w:sz="0" w:space="0" w:color="auto"/>
                        <w:left w:val="none" w:sz="0" w:space="0" w:color="auto"/>
                        <w:bottom w:val="none" w:sz="0" w:space="0" w:color="auto"/>
                        <w:right w:val="none" w:sz="0" w:space="0" w:color="auto"/>
                      </w:divBdr>
                      <w:divsChild>
                        <w:div w:id="1625190588">
                          <w:marLeft w:val="0"/>
                          <w:marRight w:val="0"/>
                          <w:marTop w:val="0"/>
                          <w:marBottom w:val="0"/>
                          <w:divBdr>
                            <w:top w:val="none" w:sz="0" w:space="0" w:color="auto"/>
                            <w:left w:val="none" w:sz="0" w:space="0" w:color="auto"/>
                            <w:bottom w:val="none" w:sz="0" w:space="0" w:color="auto"/>
                            <w:right w:val="none" w:sz="0" w:space="0" w:color="auto"/>
                          </w:divBdr>
                          <w:divsChild>
                            <w:div w:id="1477070836">
                              <w:marLeft w:val="0"/>
                              <w:marRight w:val="0"/>
                              <w:marTop w:val="0"/>
                              <w:marBottom w:val="0"/>
                              <w:divBdr>
                                <w:top w:val="none" w:sz="0" w:space="0" w:color="auto"/>
                                <w:left w:val="none" w:sz="0" w:space="0" w:color="auto"/>
                                <w:bottom w:val="none" w:sz="0" w:space="0" w:color="auto"/>
                                <w:right w:val="none" w:sz="0" w:space="0" w:color="auto"/>
                              </w:divBdr>
                              <w:divsChild>
                                <w:div w:id="113784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786966">
      <w:bodyDiv w:val="1"/>
      <w:marLeft w:val="0"/>
      <w:marRight w:val="0"/>
      <w:marTop w:val="0"/>
      <w:marBottom w:val="0"/>
      <w:divBdr>
        <w:top w:val="none" w:sz="0" w:space="0" w:color="auto"/>
        <w:left w:val="none" w:sz="0" w:space="0" w:color="auto"/>
        <w:bottom w:val="none" w:sz="0" w:space="0" w:color="auto"/>
        <w:right w:val="none" w:sz="0" w:space="0" w:color="auto"/>
      </w:divBdr>
      <w:divsChild>
        <w:div w:id="318508461">
          <w:marLeft w:val="0"/>
          <w:marRight w:val="0"/>
          <w:marTop w:val="0"/>
          <w:marBottom w:val="0"/>
          <w:divBdr>
            <w:top w:val="none" w:sz="0" w:space="0" w:color="auto"/>
            <w:left w:val="none" w:sz="0" w:space="0" w:color="auto"/>
            <w:bottom w:val="none" w:sz="0" w:space="0" w:color="auto"/>
            <w:right w:val="none" w:sz="0" w:space="0" w:color="auto"/>
          </w:divBdr>
          <w:divsChild>
            <w:div w:id="1523057531">
              <w:marLeft w:val="0"/>
              <w:marRight w:val="0"/>
              <w:marTop w:val="0"/>
              <w:marBottom w:val="0"/>
              <w:divBdr>
                <w:top w:val="none" w:sz="0" w:space="0" w:color="auto"/>
                <w:left w:val="none" w:sz="0" w:space="0" w:color="auto"/>
                <w:bottom w:val="none" w:sz="0" w:space="0" w:color="auto"/>
                <w:right w:val="none" w:sz="0" w:space="0" w:color="auto"/>
              </w:divBdr>
              <w:divsChild>
                <w:div w:id="1863323318">
                  <w:marLeft w:val="0"/>
                  <w:marRight w:val="0"/>
                  <w:marTop w:val="0"/>
                  <w:marBottom w:val="0"/>
                  <w:divBdr>
                    <w:top w:val="none" w:sz="0" w:space="0" w:color="auto"/>
                    <w:left w:val="none" w:sz="0" w:space="0" w:color="auto"/>
                    <w:bottom w:val="none" w:sz="0" w:space="0" w:color="auto"/>
                    <w:right w:val="none" w:sz="0" w:space="0" w:color="auto"/>
                  </w:divBdr>
                  <w:divsChild>
                    <w:div w:id="796721648">
                      <w:marLeft w:val="0"/>
                      <w:marRight w:val="0"/>
                      <w:marTop w:val="0"/>
                      <w:marBottom w:val="0"/>
                      <w:divBdr>
                        <w:top w:val="none" w:sz="0" w:space="0" w:color="auto"/>
                        <w:left w:val="none" w:sz="0" w:space="0" w:color="auto"/>
                        <w:bottom w:val="none" w:sz="0" w:space="0" w:color="auto"/>
                        <w:right w:val="none" w:sz="0" w:space="0" w:color="auto"/>
                      </w:divBdr>
                      <w:divsChild>
                        <w:div w:id="1071805429">
                          <w:marLeft w:val="0"/>
                          <w:marRight w:val="0"/>
                          <w:marTop w:val="0"/>
                          <w:marBottom w:val="0"/>
                          <w:divBdr>
                            <w:top w:val="none" w:sz="0" w:space="0" w:color="auto"/>
                            <w:left w:val="none" w:sz="0" w:space="0" w:color="auto"/>
                            <w:bottom w:val="none" w:sz="0" w:space="0" w:color="auto"/>
                            <w:right w:val="none" w:sz="0" w:space="0" w:color="auto"/>
                          </w:divBdr>
                          <w:divsChild>
                            <w:div w:id="213929054">
                              <w:marLeft w:val="0"/>
                              <w:marRight w:val="0"/>
                              <w:marTop w:val="0"/>
                              <w:marBottom w:val="0"/>
                              <w:divBdr>
                                <w:top w:val="none" w:sz="0" w:space="0" w:color="auto"/>
                                <w:left w:val="none" w:sz="0" w:space="0" w:color="auto"/>
                                <w:bottom w:val="none" w:sz="0" w:space="0" w:color="auto"/>
                                <w:right w:val="none" w:sz="0" w:space="0" w:color="auto"/>
                              </w:divBdr>
                              <w:divsChild>
                                <w:div w:id="292440406">
                                  <w:marLeft w:val="0"/>
                                  <w:marRight w:val="0"/>
                                  <w:marTop w:val="0"/>
                                  <w:marBottom w:val="0"/>
                                  <w:divBdr>
                                    <w:top w:val="none" w:sz="0" w:space="0" w:color="auto"/>
                                    <w:left w:val="none" w:sz="0" w:space="0" w:color="auto"/>
                                    <w:bottom w:val="none" w:sz="0" w:space="0" w:color="auto"/>
                                    <w:right w:val="none" w:sz="0" w:space="0" w:color="auto"/>
                                  </w:divBdr>
                                  <w:divsChild>
                                    <w:div w:id="7181655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3009196">
      <w:bodyDiv w:val="1"/>
      <w:marLeft w:val="0"/>
      <w:marRight w:val="0"/>
      <w:marTop w:val="0"/>
      <w:marBottom w:val="0"/>
      <w:divBdr>
        <w:top w:val="none" w:sz="0" w:space="0" w:color="auto"/>
        <w:left w:val="none" w:sz="0" w:space="0" w:color="auto"/>
        <w:bottom w:val="none" w:sz="0" w:space="0" w:color="auto"/>
        <w:right w:val="none" w:sz="0" w:space="0" w:color="auto"/>
      </w:divBdr>
    </w:div>
    <w:div w:id="897083899">
      <w:bodyDiv w:val="1"/>
      <w:marLeft w:val="0"/>
      <w:marRight w:val="0"/>
      <w:marTop w:val="0"/>
      <w:marBottom w:val="0"/>
      <w:divBdr>
        <w:top w:val="none" w:sz="0" w:space="0" w:color="auto"/>
        <w:left w:val="none" w:sz="0" w:space="0" w:color="auto"/>
        <w:bottom w:val="none" w:sz="0" w:space="0" w:color="auto"/>
        <w:right w:val="none" w:sz="0" w:space="0" w:color="auto"/>
      </w:divBdr>
    </w:div>
    <w:div w:id="900285949">
      <w:bodyDiv w:val="1"/>
      <w:marLeft w:val="0"/>
      <w:marRight w:val="0"/>
      <w:marTop w:val="0"/>
      <w:marBottom w:val="0"/>
      <w:divBdr>
        <w:top w:val="none" w:sz="0" w:space="0" w:color="auto"/>
        <w:left w:val="none" w:sz="0" w:space="0" w:color="auto"/>
        <w:bottom w:val="none" w:sz="0" w:space="0" w:color="auto"/>
        <w:right w:val="none" w:sz="0" w:space="0" w:color="auto"/>
      </w:divBdr>
    </w:div>
    <w:div w:id="997733844">
      <w:bodyDiv w:val="1"/>
      <w:marLeft w:val="0"/>
      <w:marRight w:val="0"/>
      <w:marTop w:val="0"/>
      <w:marBottom w:val="0"/>
      <w:divBdr>
        <w:top w:val="none" w:sz="0" w:space="0" w:color="auto"/>
        <w:left w:val="none" w:sz="0" w:space="0" w:color="auto"/>
        <w:bottom w:val="none" w:sz="0" w:space="0" w:color="auto"/>
        <w:right w:val="none" w:sz="0" w:space="0" w:color="auto"/>
      </w:divBdr>
      <w:divsChild>
        <w:div w:id="376852257">
          <w:marLeft w:val="0"/>
          <w:marRight w:val="0"/>
          <w:marTop w:val="0"/>
          <w:marBottom w:val="0"/>
          <w:divBdr>
            <w:top w:val="none" w:sz="0" w:space="0" w:color="auto"/>
            <w:left w:val="none" w:sz="0" w:space="0" w:color="auto"/>
            <w:bottom w:val="none" w:sz="0" w:space="0" w:color="auto"/>
            <w:right w:val="none" w:sz="0" w:space="0" w:color="auto"/>
          </w:divBdr>
          <w:divsChild>
            <w:div w:id="2130859208">
              <w:marLeft w:val="0"/>
              <w:marRight w:val="0"/>
              <w:marTop w:val="0"/>
              <w:marBottom w:val="0"/>
              <w:divBdr>
                <w:top w:val="none" w:sz="0" w:space="0" w:color="auto"/>
                <w:left w:val="none" w:sz="0" w:space="0" w:color="auto"/>
                <w:bottom w:val="none" w:sz="0" w:space="0" w:color="auto"/>
                <w:right w:val="none" w:sz="0" w:space="0" w:color="auto"/>
              </w:divBdr>
              <w:divsChild>
                <w:div w:id="1043599994">
                  <w:marLeft w:val="0"/>
                  <w:marRight w:val="0"/>
                  <w:marTop w:val="0"/>
                  <w:marBottom w:val="0"/>
                  <w:divBdr>
                    <w:top w:val="none" w:sz="0" w:space="0" w:color="auto"/>
                    <w:left w:val="none" w:sz="0" w:space="0" w:color="auto"/>
                    <w:bottom w:val="none" w:sz="0" w:space="0" w:color="auto"/>
                    <w:right w:val="none" w:sz="0" w:space="0" w:color="auto"/>
                  </w:divBdr>
                </w:div>
                <w:div w:id="1866675203">
                  <w:marLeft w:val="0"/>
                  <w:marRight w:val="0"/>
                  <w:marTop w:val="0"/>
                  <w:marBottom w:val="0"/>
                  <w:divBdr>
                    <w:top w:val="none" w:sz="0" w:space="0" w:color="auto"/>
                    <w:left w:val="none" w:sz="0" w:space="0" w:color="auto"/>
                    <w:bottom w:val="none" w:sz="0" w:space="0" w:color="auto"/>
                    <w:right w:val="none" w:sz="0" w:space="0" w:color="auto"/>
                  </w:divBdr>
                  <w:divsChild>
                    <w:div w:id="1849439592">
                      <w:marLeft w:val="0"/>
                      <w:marRight w:val="0"/>
                      <w:marTop w:val="0"/>
                      <w:marBottom w:val="0"/>
                      <w:divBdr>
                        <w:top w:val="none" w:sz="0" w:space="0" w:color="auto"/>
                        <w:left w:val="none" w:sz="0" w:space="0" w:color="auto"/>
                        <w:bottom w:val="none" w:sz="0" w:space="0" w:color="auto"/>
                        <w:right w:val="none" w:sz="0" w:space="0" w:color="auto"/>
                      </w:divBdr>
                    </w:div>
                  </w:divsChild>
                </w:div>
                <w:div w:id="1680305568">
                  <w:marLeft w:val="0"/>
                  <w:marRight w:val="0"/>
                  <w:marTop w:val="0"/>
                  <w:marBottom w:val="0"/>
                  <w:divBdr>
                    <w:top w:val="none" w:sz="0" w:space="0" w:color="auto"/>
                    <w:left w:val="none" w:sz="0" w:space="0" w:color="auto"/>
                    <w:bottom w:val="none" w:sz="0" w:space="0" w:color="auto"/>
                    <w:right w:val="none" w:sz="0" w:space="0" w:color="auto"/>
                  </w:divBdr>
                </w:div>
                <w:div w:id="1617591433">
                  <w:marLeft w:val="0"/>
                  <w:marRight w:val="0"/>
                  <w:marTop w:val="0"/>
                  <w:marBottom w:val="0"/>
                  <w:divBdr>
                    <w:top w:val="none" w:sz="0" w:space="0" w:color="auto"/>
                    <w:left w:val="none" w:sz="0" w:space="0" w:color="auto"/>
                    <w:bottom w:val="none" w:sz="0" w:space="0" w:color="auto"/>
                    <w:right w:val="none" w:sz="0" w:space="0" w:color="auto"/>
                  </w:divBdr>
                </w:div>
                <w:div w:id="1059745556">
                  <w:marLeft w:val="0"/>
                  <w:marRight w:val="0"/>
                  <w:marTop w:val="0"/>
                  <w:marBottom w:val="0"/>
                  <w:divBdr>
                    <w:top w:val="none" w:sz="0" w:space="0" w:color="auto"/>
                    <w:left w:val="none" w:sz="0" w:space="0" w:color="auto"/>
                    <w:bottom w:val="none" w:sz="0" w:space="0" w:color="auto"/>
                    <w:right w:val="none" w:sz="0" w:space="0" w:color="auto"/>
                  </w:divBdr>
                </w:div>
                <w:div w:id="1232498884">
                  <w:marLeft w:val="0"/>
                  <w:marRight w:val="0"/>
                  <w:marTop w:val="0"/>
                  <w:marBottom w:val="0"/>
                  <w:divBdr>
                    <w:top w:val="none" w:sz="0" w:space="0" w:color="auto"/>
                    <w:left w:val="none" w:sz="0" w:space="0" w:color="auto"/>
                    <w:bottom w:val="none" w:sz="0" w:space="0" w:color="auto"/>
                    <w:right w:val="none" w:sz="0" w:space="0" w:color="auto"/>
                  </w:divBdr>
                  <w:divsChild>
                    <w:div w:id="1978221364">
                      <w:marLeft w:val="0"/>
                      <w:marRight w:val="0"/>
                      <w:marTop w:val="0"/>
                      <w:marBottom w:val="0"/>
                      <w:divBdr>
                        <w:top w:val="none" w:sz="0" w:space="0" w:color="auto"/>
                        <w:left w:val="none" w:sz="0" w:space="0" w:color="auto"/>
                        <w:bottom w:val="none" w:sz="0" w:space="0" w:color="auto"/>
                        <w:right w:val="none" w:sz="0" w:space="0" w:color="auto"/>
                      </w:divBdr>
                    </w:div>
                  </w:divsChild>
                </w:div>
                <w:div w:id="4219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691262">
      <w:bodyDiv w:val="1"/>
      <w:marLeft w:val="0"/>
      <w:marRight w:val="0"/>
      <w:marTop w:val="0"/>
      <w:marBottom w:val="0"/>
      <w:divBdr>
        <w:top w:val="none" w:sz="0" w:space="0" w:color="auto"/>
        <w:left w:val="none" w:sz="0" w:space="0" w:color="auto"/>
        <w:bottom w:val="none" w:sz="0" w:space="0" w:color="auto"/>
        <w:right w:val="none" w:sz="0" w:space="0" w:color="auto"/>
      </w:divBdr>
    </w:div>
    <w:div w:id="1374307909">
      <w:bodyDiv w:val="1"/>
      <w:marLeft w:val="0"/>
      <w:marRight w:val="0"/>
      <w:marTop w:val="0"/>
      <w:marBottom w:val="0"/>
      <w:divBdr>
        <w:top w:val="none" w:sz="0" w:space="0" w:color="auto"/>
        <w:left w:val="none" w:sz="0" w:space="0" w:color="auto"/>
        <w:bottom w:val="none" w:sz="0" w:space="0" w:color="auto"/>
        <w:right w:val="none" w:sz="0" w:space="0" w:color="auto"/>
      </w:divBdr>
      <w:divsChild>
        <w:div w:id="290602160">
          <w:marLeft w:val="0"/>
          <w:marRight w:val="0"/>
          <w:marTop w:val="0"/>
          <w:marBottom w:val="0"/>
          <w:divBdr>
            <w:top w:val="none" w:sz="0" w:space="0" w:color="auto"/>
            <w:left w:val="none" w:sz="0" w:space="0" w:color="auto"/>
            <w:bottom w:val="none" w:sz="0" w:space="0" w:color="auto"/>
            <w:right w:val="none" w:sz="0" w:space="0" w:color="auto"/>
          </w:divBdr>
          <w:divsChild>
            <w:div w:id="63534722">
              <w:marLeft w:val="0"/>
              <w:marRight w:val="0"/>
              <w:marTop w:val="0"/>
              <w:marBottom w:val="0"/>
              <w:divBdr>
                <w:top w:val="none" w:sz="0" w:space="0" w:color="auto"/>
                <w:left w:val="none" w:sz="0" w:space="0" w:color="auto"/>
                <w:bottom w:val="none" w:sz="0" w:space="0" w:color="auto"/>
                <w:right w:val="none" w:sz="0" w:space="0" w:color="auto"/>
              </w:divBdr>
              <w:divsChild>
                <w:div w:id="1978297879">
                  <w:marLeft w:val="0"/>
                  <w:marRight w:val="0"/>
                  <w:marTop w:val="0"/>
                  <w:marBottom w:val="0"/>
                  <w:divBdr>
                    <w:top w:val="none" w:sz="0" w:space="0" w:color="auto"/>
                    <w:left w:val="none" w:sz="0" w:space="0" w:color="auto"/>
                    <w:bottom w:val="none" w:sz="0" w:space="0" w:color="auto"/>
                    <w:right w:val="none" w:sz="0" w:space="0" w:color="auto"/>
                  </w:divBdr>
                  <w:divsChild>
                    <w:div w:id="18594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howtogeek.com/167723/how-to-disable-driver-signature-verification-on-64-bit-windows-8.1-so-that-you-can-install-unsigned-drive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A3F08-45DF-46AD-8D54-60A192C03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3449</TotalTime>
  <Pages>10</Pages>
  <Words>776</Words>
  <Characters>4425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APnote20100001</vt:lpstr>
    </vt:vector>
  </TitlesOfParts>
  <Company>Hewlett-Packard</Company>
  <LinksUpToDate>false</LinksUpToDate>
  <CharactersWithSpaces>5191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APnote20100001</dc:title>
  <dc:subject>FL1000 D0 Power-on sequence</dc:subject>
  <dc:creator>KeithW</dc:creator>
  <cp:lastModifiedBy>hub</cp:lastModifiedBy>
  <cp:revision>237</cp:revision>
  <cp:lastPrinted>2010-05-10T06:08:00Z</cp:lastPrinted>
  <dcterms:created xsi:type="dcterms:W3CDTF">2010-10-18T08:02:00Z</dcterms:created>
  <dcterms:modified xsi:type="dcterms:W3CDTF">2017-06-09T03:41:00Z</dcterms:modified>
</cp:coreProperties>
</file>